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8" w:rsidRPr="002353DB" w:rsidRDefault="00716A58" w:rsidP="002353DB">
      <w:pPr>
        <w:pStyle w:val="Heading1"/>
        <w:rPr>
          <w:rFonts w:cs="B Nazanin"/>
          <w:color w:val="000000" w:themeColor="text1"/>
          <w:sz w:val="24"/>
          <w:szCs w:val="24"/>
          <w:rtl/>
          <w:lang w:bidi="fa-IR"/>
        </w:rPr>
      </w:pPr>
      <w:bookmarkStart w:id="0" w:name="_Toc387495354"/>
      <w:r w:rsidRPr="002353DB">
        <w:rPr>
          <w:rFonts w:cs="B Nazanin" w:hint="cs"/>
          <w:color w:val="000000" w:themeColor="text1"/>
          <w:sz w:val="24"/>
          <w:szCs w:val="24"/>
          <w:rtl/>
          <w:lang w:bidi="fa-IR"/>
        </w:rPr>
        <w:t>هدف کلی : پیشگیری وکنترل بیماری سل در استان</w:t>
      </w:r>
      <w:bookmarkEnd w:id="0"/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cs="B Nazanin" w:hint="cs"/>
          <w:b/>
          <w:bCs/>
          <w:sz w:val="20"/>
          <w:szCs w:val="20"/>
          <w:u w:val="single"/>
          <w:rtl/>
        </w:rPr>
        <w:t>اهداف اختصاصی :</w:t>
      </w:r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hint="cs"/>
          <w:b/>
          <w:bCs/>
          <w:sz w:val="20"/>
          <w:szCs w:val="20"/>
          <w:u w:val="single"/>
          <w:rtl/>
        </w:rPr>
        <w:t>هدف اختصاصی 1 :ارتقا نسبت بیماریابی موارد جدید سل ریوی اسمیر مثبت در سطح استان به میزان سالیانه 5 درصد از سال 93 لغایت سال 96</w:t>
      </w:r>
    </w:p>
    <w:p w:rsidR="00716A58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hint="cs"/>
          <w:b/>
          <w:bCs/>
          <w:sz w:val="20"/>
          <w:szCs w:val="20"/>
          <w:u w:val="single"/>
          <w:rtl/>
        </w:rPr>
        <w:t>هدف اختصاصی 2 : ارتقای میزان بهبودی بیماران مبتلا به سل ریوی اسمیر مثبت در سطح استان بالای 90 درصد تا سال 96</w:t>
      </w:r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hint="cs"/>
          <w:b/>
          <w:bCs/>
          <w:sz w:val="20"/>
          <w:szCs w:val="20"/>
          <w:u w:val="single"/>
          <w:rtl/>
        </w:rPr>
        <w:t>هدف اختصاصی اول : ارتقا نسبت بیماریابی موارد جدید سل ریوی اسمیر مثبت در سطح استان به میزان سالیانه 5 درصد از سال 93 لغایت سال 96</w:t>
      </w:r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hint="cs"/>
          <w:b/>
          <w:bCs/>
          <w:sz w:val="20"/>
          <w:szCs w:val="20"/>
          <w:u w:val="single"/>
          <w:rtl/>
        </w:rPr>
        <w:t>استراتژی اول : آموزش و اطلاع رسانی</w:t>
      </w:r>
    </w:p>
    <w:tbl>
      <w:tblPr>
        <w:bidiVisual/>
        <w:tblW w:w="10774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536"/>
        <w:gridCol w:w="1559"/>
        <w:gridCol w:w="1134"/>
        <w:gridCol w:w="1276"/>
        <w:gridCol w:w="992"/>
        <w:gridCol w:w="1276"/>
        <w:gridCol w:w="1134"/>
        <w:gridCol w:w="1277"/>
      </w:tblGrid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53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5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گروه هدف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مکان اجرا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زمان اجرا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تجهیزات مورد نیاز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اعتبارات مورد نیاز</w:t>
            </w:r>
          </w:p>
        </w:tc>
        <w:tc>
          <w:tcPr>
            <w:tcW w:w="1277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شیوه پایش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1</w:t>
            </w:r>
          </w:p>
        </w:tc>
        <w:tc>
          <w:tcPr>
            <w:tcW w:w="153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تهیه متون آموزشی</w:t>
            </w:r>
          </w:p>
        </w:tc>
        <w:tc>
          <w:tcPr>
            <w:tcW w:w="155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جامعه . کاردان . کارشناس و پزشک سل شهرستان . بهورز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 . ش . و .ا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.ب. ش و . ا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مواد آموزشی .چاپ و تکثیر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2000000 ریال</w:t>
            </w:r>
          </w:p>
        </w:tc>
        <w:tc>
          <w:tcPr>
            <w:tcW w:w="1277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ارزیابی اطلاعات گروههای هدف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2</w:t>
            </w:r>
          </w:p>
        </w:tc>
        <w:tc>
          <w:tcPr>
            <w:tcW w:w="153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برگزاری کلاس های آموزشی</w:t>
            </w:r>
          </w:p>
        </w:tc>
        <w:tc>
          <w:tcPr>
            <w:tcW w:w="155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کاردان . کارشناس .مسئول آزمایشگاه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 سل شهرستان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 . ش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مرداد و آبان ماه</w:t>
            </w:r>
          </w:p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</w:p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5000000 ریال</w:t>
            </w:r>
          </w:p>
        </w:tc>
        <w:tc>
          <w:tcPr>
            <w:tcW w:w="1277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پره تست . پست تست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3</w:t>
            </w:r>
          </w:p>
        </w:tc>
        <w:tc>
          <w:tcPr>
            <w:tcW w:w="153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آموزش همگانی از طریق صدا و سیما</w:t>
            </w:r>
          </w:p>
        </w:tc>
        <w:tc>
          <w:tcPr>
            <w:tcW w:w="155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جامعه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.ب. ا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صدا و سیما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مصاحبه در رادیو و تلویزیون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  <w:tc>
          <w:tcPr>
            <w:tcW w:w="1277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4</w:t>
            </w:r>
          </w:p>
        </w:tc>
        <w:tc>
          <w:tcPr>
            <w:tcW w:w="153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برگزارس جلسات آموزشی</w:t>
            </w:r>
          </w:p>
        </w:tc>
        <w:tc>
          <w:tcPr>
            <w:tcW w:w="155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جامعه با اولویت کارکنان بهداشتی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بهورزان .رابطین بهداشت . پزشکان مراکز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شهرها و روستاهای سطح شهرستان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خرداد . مهر . دی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8000000 ریال</w:t>
            </w:r>
          </w:p>
        </w:tc>
        <w:tc>
          <w:tcPr>
            <w:tcW w:w="1277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سئوالات شفاهی.پره تست . پست تست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5</w:t>
            </w:r>
          </w:p>
        </w:tc>
        <w:tc>
          <w:tcPr>
            <w:tcW w:w="153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آموزش چهره به چهره</w:t>
            </w:r>
          </w:p>
        </w:tc>
        <w:tc>
          <w:tcPr>
            <w:tcW w:w="155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بیماران مسلول و اطرافیان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پرسنل واحدهای بهداشتی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خانه های بهداشت و مراکز بهداشتی درمانی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  <w:tc>
          <w:tcPr>
            <w:tcW w:w="1277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سئوالات شفاهی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6</w:t>
            </w:r>
          </w:p>
        </w:tc>
        <w:tc>
          <w:tcPr>
            <w:tcW w:w="153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برگزاری جلسات فصلی</w:t>
            </w:r>
          </w:p>
        </w:tc>
        <w:tc>
          <w:tcPr>
            <w:tcW w:w="155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پزشکان سل شهرستانها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 . ا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م.ب.ا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آخرین ماه هر فصل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1000000 ریال</w:t>
            </w:r>
          </w:p>
        </w:tc>
        <w:tc>
          <w:tcPr>
            <w:tcW w:w="1277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پره تست پست تست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7</w:t>
            </w:r>
          </w:p>
        </w:tc>
        <w:tc>
          <w:tcPr>
            <w:tcW w:w="153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برگزاری کلاسهای آموزشی</w:t>
            </w:r>
          </w:p>
        </w:tc>
        <w:tc>
          <w:tcPr>
            <w:tcW w:w="155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بهورزان . کاردانان  .کارشناسان .پزشکان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پزشکان سل .متخصصین مرتبط 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.ب . ش . و . ا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15000000 ریال </w:t>
            </w:r>
          </w:p>
        </w:tc>
        <w:tc>
          <w:tcPr>
            <w:tcW w:w="1277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</w:p>
        </w:tc>
      </w:tr>
    </w:tbl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hint="cs"/>
          <w:b/>
          <w:bCs/>
          <w:sz w:val="20"/>
          <w:szCs w:val="20"/>
          <w:u w:val="single"/>
          <w:rtl/>
        </w:rPr>
        <w:t xml:space="preserve">استراتژی دوم : تقویت و توسعه آزمایشگاههای سل </w:t>
      </w:r>
    </w:p>
    <w:tbl>
      <w:tblPr>
        <w:bidiVisual/>
        <w:tblW w:w="10774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013"/>
        <w:gridCol w:w="1339"/>
        <w:gridCol w:w="864"/>
        <w:gridCol w:w="1083"/>
        <w:gridCol w:w="764"/>
        <w:gridCol w:w="1084"/>
        <w:gridCol w:w="984"/>
        <w:gridCol w:w="1934"/>
      </w:tblGrid>
      <w:tr w:rsidR="00716A58" w:rsidRPr="00E67D4C" w:rsidTr="00247103">
        <w:trPr>
          <w:jc w:val="center"/>
        </w:trPr>
        <w:tc>
          <w:tcPr>
            <w:tcW w:w="70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01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33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گروه هدف</w:t>
            </w:r>
          </w:p>
        </w:tc>
        <w:tc>
          <w:tcPr>
            <w:tcW w:w="8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08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مکان اجرا</w:t>
            </w:r>
          </w:p>
        </w:tc>
        <w:tc>
          <w:tcPr>
            <w:tcW w:w="7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زمان اجرا</w:t>
            </w:r>
          </w:p>
        </w:tc>
        <w:tc>
          <w:tcPr>
            <w:tcW w:w="108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تجهیزات مورد نیاز</w:t>
            </w:r>
          </w:p>
        </w:tc>
        <w:tc>
          <w:tcPr>
            <w:tcW w:w="98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اعتبارات مورد نیاز</w:t>
            </w:r>
          </w:p>
        </w:tc>
        <w:tc>
          <w:tcPr>
            <w:tcW w:w="19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شیوه پایش</w:t>
            </w:r>
          </w:p>
        </w:tc>
      </w:tr>
      <w:tr w:rsidR="00716A58" w:rsidRPr="00E67D4C" w:rsidTr="00247103">
        <w:trPr>
          <w:jc w:val="center"/>
        </w:trPr>
        <w:tc>
          <w:tcPr>
            <w:tcW w:w="70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1</w:t>
            </w:r>
          </w:p>
        </w:tc>
        <w:tc>
          <w:tcPr>
            <w:tcW w:w="201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برگزاری کلاسهای آموزشی  تئوری و عملی</w:t>
            </w:r>
          </w:p>
        </w:tc>
        <w:tc>
          <w:tcPr>
            <w:tcW w:w="133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پرسنل آزمایشگاه</w:t>
            </w:r>
          </w:p>
        </w:tc>
        <w:tc>
          <w:tcPr>
            <w:tcW w:w="8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ب. ا</w:t>
            </w:r>
          </w:p>
        </w:tc>
        <w:tc>
          <w:tcPr>
            <w:tcW w:w="108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آزمایشگاه استان . م.ب. ا</w:t>
            </w:r>
          </w:p>
        </w:tc>
        <w:tc>
          <w:tcPr>
            <w:tcW w:w="7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مهر . بهمن</w:t>
            </w:r>
          </w:p>
        </w:tc>
        <w:tc>
          <w:tcPr>
            <w:tcW w:w="108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98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2000000 ریال</w:t>
            </w:r>
          </w:p>
        </w:tc>
        <w:tc>
          <w:tcPr>
            <w:tcW w:w="19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پره تست . پست تست</w:t>
            </w:r>
          </w:p>
        </w:tc>
      </w:tr>
      <w:tr w:rsidR="00716A58" w:rsidRPr="00E67D4C" w:rsidTr="00247103">
        <w:trPr>
          <w:jc w:val="center"/>
        </w:trPr>
        <w:tc>
          <w:tcPr>
            <w:tcW w:w="70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2</w:t>
            </w:r>
          </w:p>
        </w:tc>
        <w:tc>
          <w:tcPr>
            <w:tcW w:w="201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کنترل کیفی لامهای + و -</w:t>
            </w:r>
          </w:p>
        </w:tc>
        <w:tc>
          <w:tcPr>
            <w:tcW w:w="133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پرسنل آزمایشگاه</w:t>
            </w:r>
          </w:p>
        </w:tc>
        <w:tc>
          <w:tcPr>
            <w:tcW w:w="8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 . ا</w:t>
            </w:r>
          </w:p>
        </w:tc>
        <w:tc>
          <w:tcPr>
            <w:tcW w:w="108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 . ا</w:t>
            </w:r>
          </w:p>
        </w:tc>
        <w:tc>
          <w:tcPr>
            <w:tcW w:w="7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8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تجهزات آزمایشگاه</w:t>
            </w:r>
          </w:p>
        </w:tc>
        <w:tc>
          <w:tcPr>
            <w:tcW w:w="98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2000000 ریال</w:t>
            </w:r>
          </w:p>
        </w:tc>
        <w:tc>
          <w:tcPr>
            <w:tcW w:w="19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پسخوراند نتایج بدست آمده</w:t>
            </w:r>
          </w:p>
        </w:tc>
      </w:tr>
      <w:tr w:rsidR="00716A58" w:rsidRPr="00E67D4C" w:rsidTr="00247103">
        <w:trPr>
          <w:jc w:val="center"/>
        </w:trPr>
        <w:tc>
          <w:tcPr>
            <w:tcW w:w="70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3</w:t>
            </w:r>
          </w:p>
        </w:tc>
        <w:tc>
          <w:tcPr>
            <w:tcW w:w="201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فراهم نمودن تجهیزات آزمایشگاهی در حد استاندارد </w:t>
            </w:r>
          </w:p>
        </w:tc>
        <w:tc>
          <w:tcPr>
            <w:tcW w:w="1339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آزمایشگاههای سل شهرستانها</w:t>
            </w:r>
          </w:p>
        </w:tc>
        <w:tc>
          <w:tcPr>
            <w:tcW w:w="8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 .ا</w:t>
            </w:r>
          </w:p>
        </w:tc>
        <w:tc>
          <w:tcPr>
            <w:tcW w:w="108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م.ب.ا </w:t>
            </w:r>
          </w:p>
        </w:tc>
        <w:tc>
          <w:tcPr>
            <w:tcW w:w="7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8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نامه اداری </w:t>
            </w:r>
          </w:p>
        </w:tc>
        <w:tc>
          <w:tcPr>
            <w:tcW w:w="98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9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پیگیری نامه ها</w:t>
            </w:r>
          </w:p>
        </w:tc>
      </w:tr>
    </w:tbl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247103" w:rsidRDefault="00247103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247103" w:rsidRDefault="00247103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247103" w:rsidRDefault="00247103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247103" w:rsidRDefault="00247103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247103" w:rsidRDefault="00247103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247103" w:rsidRDefault="00247103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247103" w:rsidRDefault="00247103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hint="cs"/>
          <w:b/>
          <w:bCs/>
          <w:sz w:val="20"/>
          <w:szCs w:val="20"/>
          <w:u w:val="single"/>
          <w:rtl/>
        </w:rPr>
        <w:t>استراتژی سوم : همکاری بین بخشی</w:t>
      </w:r>
    </w:p>
    <w:tbl>
      <w:tblPr>
        <w:bidiVisual/>
        <w:tblW w:w="10632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678"/>
        <w:gridCol w:w="1360"/>
        <w:gridCol w:w="1064"/>
        <w:gridCol w:w="1023"/>
        <w:gridCol w:w="850"/>
        <w:gridCol w:w="1231"/>
        <w:gridCol w:w="1134"/>
        <w:gridCol w:w="1702"/>
      </w:tblGrid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67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36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گروه هدف</w:t>
            </w:r>
          </w:p>
        </w:tc>
        <w:tc>
          <w:tcPr>
            <w:tcW w:w="10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02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مکان اجرا</w:t>
            </w:r>
          </w:p>
        </w:tc>
        <w:tc>
          <w:tcPr>
            <w:tcW w:w="85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زمان اجرا</w:t>
            </w:r>
          </w:p>
        </w:tc>
        <w:tc>
          <w:tcPr>
            <w:tcW w:w="123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تجهیزات مورد نیاز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اعتبارات مورد نیاز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شیوه پایش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1</w:t>
            </w:r>
          </w:p>
        </w:tc>
        <w:tc>
          <w:tcPr>
            <w:tcW w:w="167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آموزش و ایجاد حساسیت جهت بیماریابی گزارش موارد</w:t>
            </w:r>
          </w:p>
        </w:tc>
        <w:tc>
          <w:tcPr>
            <w:tcW w:w="136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پزشکان عمومی بخش خصوصی</w:t>
            </w:r>
          </w:p>
        </w:tc>
        <w:tc>
          <w:tcPr>
            <w:tcW w:w="10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پزشکان سل شهرستان</w:t>
            </w:r>
          </w:p>
        </w:tc>
        <w:tc>
          <w:tcPr>
            <w:tcW w:w="102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 . ش</w:t>
            </w:r>
          </w:p>
        </w:tc>
        <w:tc>
          <w:tcPr>
            <w:tcW w:w="85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23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4000000 ریال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سئوالات شفاهی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2</w:t>
            </w:r>
          </w:p>
        </w:tc>
        <w:tc>
          <w:tcPr>
            <w:tcW w:w="167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ایجاد حساسیت بیمار یابی گزارش موارد و درمان بر اساس پروتکل  کشوری</w:t>
            </w:r>
          </w:p>
        </w:tc>
        <w:tc>
          <w:tcPr>
            <w:tcW w:w="136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پزشکان متخصص بخش خصوصی</w:t>
            </w:r>
          </w:p>
        </w:tc>
        <w:tc>
          <w:tcPr>
            <w:tcW w:w="10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پزشکان سل شهرستان</w:t>
            </w:r>
          </w:p>
        </w:tc>
        <w:tc>
          <w:tcPr>
            <w:tcW w:w="102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م.ب.ش  .ارسال نامه . بروشور . . </w:t>
            </w:r>
          </w:p>
        </w:tc>
        <w:tc>
          <w:tcPr>
            <w:tcW w:w="85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طول سال </w:t>
            </w:r>
          </w:p>
        </w:tc>
        <w:tc>
          <w:tcPr>
            <w:tcW w:w="123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تایپ و تکثیر 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1500000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3</w:t>
            </w:r>
          </w:p>
        </w:tc>
        <w:tc>
          <w:tcPr>
            <w:tcW w:w="167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جلب همکاری جهت آموزش جامعه</w:t>
            </w:r>
          </w:p>
        </w:tc>
        <w:tc>
          <w:tcPr>
            <w:tcW w:w="136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سازمان صدا و سیما و آموزش وپرورش</w:t>
            </w:r>
          </w:p>
        </w:tc>
        <w:tc>
          <w:tcPr>
            <w:tcW w:w="10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 . ش . ا</w:t>
            </w:r>
          </w:p>
        </w:tc>
        <w:tc>
          <w:tcPr>
            <w:tcW w:w="102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.ب. ش .ا</w:t>
            </w:r>
          </w:p>
        </w:tc>
        <w:tc>
          <w:tcPr>
            <w:tcW w:w="85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23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ارائه برنامه های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5000000 ریال 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سوالات شفاهی</w:t>
            </w:r>
          </w:p>
        </w:tc>
      </w:tr>
      <w:tr w:rsidR="00716A58" w:rsidRPr="00E67D4C" w:rsidTr="00247103">
        <w:trPr>
          <w:jc w:val="center"/>
        </w:trPr>
        <w:tc>
          <w:tcPr>
            <w:tcW w:w="59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4</w:t>
            </w:r>
          </w:p>
        </w:tc>
        <w:tc>
          <w:tcPr>
            <w:tcW w:w="167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جلب همکاری جهت آموزش  و بیماریابی افراد تحت پوشش بر اساس پروتکل کشوری</w:t>
            </w:r>
          </w:p>
        </w:tc>
        <w:tc>
          <w:tcPr>
            <w:tcW w:w="136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سازمان زندانها</w:t>
            </w:r>
          </w:p>
        </w:tc>
        <w:tc>
          <w:tcPr>
            <w:tcW w:w="106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م . ب . ش . ا </w:t>
            </w:r>
          </w:p>
        </w:tc>
        <w:tc>
          <w:tcPr>
            <w:tcW w:w="1023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  . ش</w:t>
            </w:r>
          </w:p>
        </w:tc>
        <w:tc>
          <w:tcPr>
            <w:tcW w:w="85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23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ارائه برنامه آموزشی  و تهیه متون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3000000 ریال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</w:tr>
    </w:tbl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716A58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hint="cs"/>
          <w:b/>
          <w:bCs/>
          <w:sz w:val="20"/>
          <w:szCs w:val="20"/>
          <w:u w:val="single"/>
          <w:rtl/>
        </w:rPr>
        <w:t>هدف اختصاصی دوم : ارتقای میزان بهبودی بیماران مبتلا به سل ریوی اسمیر مثبت در سطح استان بالای 90 در تا سال 96</w:t>
      </w:r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hint="cs"/>
          <w:b/>
          <w:bCs/>
          <w:sz w:val="20"/>
          <w:szCs w:val="20"/>
          <w:u w:val="single"/>
          <w:rtl/>
        </w:rPr>
        <w:t>استراتژی اول : بیماریابی فعال</w:t>
      </w:r>
    </w:p>
    <w:tbl>
      <w:tblPr>
        <w:bidiVisual/>
        <w:tblW w:w="10632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134"/>
        <w:gridCol w:w="1701"/>
        <w:gridCol w:w="1276"/>
        <w:gridCol w:w="992"/>
        <w:gridCol w:w="851"/>
        <w:gridCol w:w="1134"/>
        <w:gridCol w:w="1134"/>
        <w:gridCol w:w="1702"/>
      </w:tblGrid>
      <w:tr w:rsidR="00716A58" w:rsidRPr="00E67D4C" w:rsidTr="00247103">
        <w:trPr>
          <w:jc w:val="center"/>
        </w:trPr>
        <w:tc>
          <w:tcPr>
            <w:tcW w:w="70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0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گروه هدف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مسئول اجرا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مکان اجرا</w:t>
            </w:r>
          </w:p>
        </w:tc>
        <w:tc>
          <w:tcPr>
            <w:tcW w:w="85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زمان اجرا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تجهیزات مورد نیاز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اعتبارات مورد نیاز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شیوه پایش</w:t>
            </w:r>
          </w:p>
        </w:tc>
      </w:tr>
      <w:tr w:rsidR="00716A58" w:rsidRPr="00E67D4C" w:rsidTr="00247103">
        <w:trPr>
          <w:jc w:val="center"/>
        </w:trPr>
        <w:tc>
          <w:tcPr>
            <w:tcW w:w="70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بیماریابی فعال</w:t>
            </w:r>
          </w:p>
        </w:tc>
        <w:tc>
          <w:tcPr>
            <w:tcW w:w="170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اطرافیان بیماران سل ریوی اسمیر مثبت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پزشکان مراکز بهداشتی درمانی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واحدهای بهداشتی درمانی</w:t>
            </w:r>
          </w:p>
        </w:tc>
        <w:tc>
          <w:tcPr>
            <w:tcW w:w="85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تهیه نمونه 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ردیف و جاری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</w:tr>
      <w:tr w:rsidR="00716A58" w:rsidRPr="00E67D4C" w:rsidTr="00247103">
        <w:trPr>
          <w:jc w:val="center"/>
        </w:trPr>
        <w:tc>
          <w:tcPr>
            <w:tcW w:w="70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بیماریابی فعال</w:t>
            </w:r>
          </w:p>
        </w:tc>
        <w:tc>
          <w:tcPr>
            <w:tcW w:w="170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کودکان زیر 6 سال بیماران سل ریوی اسمیر مثبت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پزشکان مراکز بهداشتی درمانی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واحدهای بهداشتی درمانی</w:t>
            </w:r>
          </w:p>
        </w:tc>
        <w:tc>
          <w:tcPr>
            <w:tcW w:w="85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/>
                <w:sz w:val="20"/>
                <w:szCs w:val="20"/>
              </w:rPr>
              <w:t>PPD  . CXR</w:t>
            </w: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 بررسی منحنی رشد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ردیف و جاری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</w:tr>
      <w:tr w:rsidR="00716A58" w:rsidRPr="00E67D4C" w:rsidTr="00247103">
        <w:trPr>
          <w:jc w:val="center"/>
        </w:trPr>
        <w:tc>
          <w:tcPr>
            <w:tcW w:w="70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بیماریابی فعال</w:t>
            </w:r>
          </w:p>
        </w:tc>
        <w:tc>
          <w:tcPr>
            <w:tcW w:w="170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زندانیان . 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کادر بهداری زندان و پزشک سل شهرستان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بهداری زندان</w:t>
            </w:r>
          </w:p>
        </w:tc>
        <w:tc>
          <w:tcPr>
            <w:tcW w:w="85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تهیه نمونه در بهداری زندان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5000000 ریال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</w:tr>
      <w:tr w:rsidR="00716A58" w:rsidRPr="00E67D4C" w:rsidTr="00247103">
        <w:trPr>
          <w:jc w:val="center"/>
        </w:trPr>
        <w:tc>
          <w:tcPr>
            <w:tcW w:w="70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بیماریابی فعال</w:t>
            </w:r>
          </w:p>
        </w:tc>
        <w:tc>
          <w:tcPr>
            <w:tcW w:w="170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بیماران </w:t>
            </w:r>
            <w:r w:rsidRPr="00F26742">
              <w:rPr>
                <w:rFonts w:eastAsia="MS Mincho"/>
                <w:sz w:val="20"/>
                <w:szCs w:val="20"/>
              </w:rPr>
              <w:t>HIV/AIDS</w:t>
            </w:r>
          </w:p>
        </w:tc>
        <w:tc>
          <w:tcPr>
            <w:tcW w:w="127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 مرکز مشاوره</w:t>
            </w:r>
          </w:p>
        </w:tc>
        <w:tc>
          <w:tcPr>
            <w:tcW w:w="99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مرکز مشاوره بیماریهای رفتاری</w:t>
            </w:r>
          </w:p>
        </w:tc>
        <w:tc>
          <w:tcPr>
            <w:tcW w:w="851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طول سال 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محلول </w:t>
            </w:r>
            <w:r w:rsidRPr="00F26742">
              <w:rPr>
                <w:rFonts w:eastAsia="MS Mincho"/>
                <w:sz w:val="20"/>
                <w:szCs w:val="20"/>
              </w:rPr>
              <w:t>PDD</w:t>
            </w: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 وتجهیزات بیماریابی سل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</w:tr>
    </w:tbl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</w:p>
    <w:p w:rsidR="00716A58" w:rsidRPr="00E67D4C" w:rsidRDefault="00716A58" w:rsidP="00716A58">
      <w:pPr>
        <w:spacing w:line="276" w:lineRule="auto"/>
        <w:rPr>
          <w:b/>
          <w:bCs/>
          <w:sz w:val="20"/>
          <w:szCs w:val="20"/>
          <w:u w:val="single"/>
          <w:rtl/>
        </w:rPr>
      </w:pPr>
      <w:r w:rsidRPr="00E67D4C">
        <w:rPr>
          <w:rFonts w:hint="cs"/>
          <w:b/>
          <w:bCs/>
          <w:sz w:val="20"/>
          <w:szCs w:val="20"/>
          <w:u w:val="single"/>
          <w:rtl/>
        </w:rPr>
        <w:t xml:space="preserve">استراتژی دوم : اجرای کامل و صحیح </w:t>
      </w:r>
      <w:r w:rsidRPr="00E67D4C">
        <w:rPr>
          <w:b/>
          <w:bCs/>
          <w:sz w:val="20"/>
          <w:szCs w:val="20"/>
          <w:u w:val="single"/>
        </w:rPr>
        <w:t>DOTS</w:t>
      </w:r>
    </w:p>
    <w:tbl>
      <w:tblPr>
        <w:bidiVisual/>
        <w:tblW w:w="10632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134"/>
        <w:gridCol w:w="1714"/>
        <w:gridCol w:w="1026"/>
        <w:gridCol w:w="1088"/>
        <w:gridCol w:w="828"/>
        <w:gridCol w:w="1440"/>
        <w:gridCol w:w="1134"/>
        <w:gridCol w:w="1560"/>
      </w:tblGrid>
      <w:tr w:rsidR="00716A58" w:rsidRPr="00E67D4C" w:rsidTr="00247103">
        <w:trPr>
          <w:jc w:val="center"/>
        </w:trPr>
        <w:tc>
          <w:tcPr>
            <w:tcW w:w="70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1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گروه هدف</w:t>
            </w:r>
          </w:p>
        </w:tc>
        <w:tc>
          <w:tcPr>
            <w:tcW w:w="102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08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مکان اجرا</w:t>
            </w:r>
          </w:p>
        </w:tc>
        <w:tc>
          <w:tcPr>
            <w:tcW w:w="82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زمان اجرا</w:t>
            </w:r>
          </w:p>
        </w:tc>
        <w:tc>
          <w:tcPr>
            <w:tcW w:w="144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تجهیزات مورد نیاز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اعتبارات مورد نیاز</w:t>
            </w:r>
          </w:p>
        </w:tc>
        <w:tc>
          <w:tcPr>
            <w:tcW w:w="156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شیوه پایش</w:t>
            </w:r>
          </w:p>
        </w:tc>
      </w:tr>
      <w:tr w:rsidR="00716A58" w:rsidRPr="00E67D4C" w:rsidTr="00247103">
        <w:trPr>
          <w:jc w:val="center"/>
        </w:trPr>
        <w:tc>
          <w:tcPr>
            <w:tcW w:w="70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برگزاری کلاسهای آموزشی</w:t>
            </w:r>
          </w:p>
        </w:tc>
        <w:tc>
          <w:tcPr>
            <w:tcW w:w="171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بهورزان و کاردانان و کارشناسان و پزشکان مراکز بهداشتی درمانی</w:t>
            </w:r>
          </w:p>
        </w:tc>
        <w:tc>
          <w:tcPr>
            <w:tcW w:w="102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 سل شهرستان</w:t>
            </w:r>
          </w:p>
        </w:tc>
        <w:tc>
          <w:tcPr>
            <w:tcW w:w="108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.ب . ش</w:t>
            </w:r>
          </w:p>
        </w:tc>
        <w:tc>
          <w:tcPr>
            <w:tcW w:w="82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تیر . آبان . بهمن</w:t>
            </w:r>
          </w:p>
        </w:tc>
        <w:tc>
          <w:tcPr>
            <w:tcW w:w="144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10000000 ریال</w:t>
            </w:r>
          </w:p>
        </w:tc>
        <w:tc>
          <w:tcPr>
            <w:tcW w:w="156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پره تست و پست تست</w:t>
            </w:r>
          </w:p>
        </w:tc>
      </w:tr>
      <w:tr w:rsidR="00716A58" w:rsidRPr="00E67D4C" w:rsidTr="00247103">
        <w:trPr>
          <w:jc w:val="center"/>
        </w:trPr>
        <w:tc>
          <w:tcPr>
            <w:tcW w:w="70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آموزش چهره به چهره</w:t>
            </w:r>
          </w:p>
        </w:tc>
        <w:tc>
          <w:tcPr>
            <w:tcW w:w="171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ناظرین درمان و بیماران</w:t>
            </w:r>
          </w:p>
        </w:tc>
        <w:tc>
          <w:tcPr>
            <w:tcW w:w="102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بهورزان و کاردانان</w:t>
            </w:r>
          </w:p>
        </w:tc>
        <w:tc>
          <w:tcPr>
            <w:tcW w:w="108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مراکز بهداشتی  و خانه های بهداشت</w:t>
            </w:r>
          </w:p>
        </w:tc>
        <w:tc>
          <w:tcPr>
            <w:tcW w:w="82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44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مصاحبه</w:t>
            </w:r>
          </w:p>
        </w:tc>
        <w:tc>
          <w:tcPr>
            <w:tcW w:w="156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-</w:t>
            </w:r>
          </w:p>
        </w:tc>
      </w:tr>
      <w:tr w:rsidR="00716A58" w:rsidRPr="00E67D4C" w:rsidTr="00247103">
        <w:trPr>
          <w:jc w:val="center"/>
        </w:trPr>
        <w:tc>
          <w:tcPr>
            <w:tcW w:w="70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برگزاری کلاسهای آموزشی </w:t>
            </w:r>
          </w:p>
        </w:tc>
        <w:tc>
          <w:tcPr>
            <w:tcW w:w="171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رابطین بهداشتی</w:t>
            </w:r>
          </w:p>
        </w:tc>
        <w:tc>
          <w:tcPr>
            <w:tcW w:w="1026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پزشک سل شهرستان</w:t>
            </w:r>
          </w:p>
        </w:tc>
        <w:tc>
          <w:tcPr>
            <w:tcW w:w="108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م . ب. ش</w:t>
            </w:r>
          </w:p>
        </w:tc>
        <w:tc>
          <w:tcPr>
            <w:tcW w:w="828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 xml:space="preserve">مرداد . آذر </w:t>
            </w:r>
          </w:p>
        </w:tc>
        <w:tc>
          <w:tcPr>
            <w:tcW w:w="144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1134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5000000 ریال</w:t>
            </w:r>
          </w:p>
        </w:tc>
        <w:tc>
          <w:tcPr>
            <w:tcW w:w="1560" w:type="dxa"/>
          </w:tcPr>
          <w:p w:rsidR="00716A58" w:rsidRPr="00F26742" w:rsidRDefault="00716A58" w:rsidP="00061DBA">
            <w:pPr>
              <w:spacing w:line="276" w:lineRule="auto"/>
              <w:rPr>
                <w:rFonts w:eastAsia="MS Mincho"/>
                <w:sz w:val="20"/>
                <w:szCs w:val="20"/>
                <w:rtl/>
              </w:rPr>
            </w:pPr>
            <w:r w:rsidRPr="00F26742">
              <w:rPr>
                <w:rFonts w:eastAsia="MS Mincho" w:hint="cs"/>
                <w:sz w:val="20"/>
                <w:szCs w:val="20"/>
                <w:rtl/>
              </w:rPr>
              <w:t>سوالات شفاهی</w:t>
            </w:r>
          </w:p>
        </w:tc>
      </w:tr>
    </w:tbl>
    <w:p w:rsidR="00716A58" w:rsidRPr="00E67D4C" w:rsidRDefault="00716A58" w:rsidP="00716A58">
      <w:pPr>
        <w:rPr>
          <w:sz w:val="20"/>
          <w:szCs w:val="20"/>
        </w:rPr>
      </w:pPr>
    </w:p>
    <w:p w:rsidR="00BE7686" w:rsidRDefault="00716A58" w:rsidP="000420C1">
      <w:pPr>
        <w:rPr>
          <w:b/>
          <w:bCs/>
          <w:sz w:val="20"/>
          <w:szCs w:val="20"/>
          <w:rtl/>
        </w:rPr>
        <w:sectPr w:rsidR="00BE7686" w:rsidSect="00EC7B37">
          <w:footerReference w:type="even" r:id="rId8"/>
          <w:footerReference w:type="default" r:id="rId9"/>
          <w:pgSz w:w="11906" w:h="16838"/>
          <w:pgMar w:top="794" w:right="794" w:bottom="794" w:left="794" w:header="709" w:footer="709" w:gutter="0"/>
          <w:cols w:space="708"/>
          <w:bidi/>
          <w:rtlGutter/>
          <w:docGrid w:linePitch="360"/>
        </w:sectPr>
      </w:pPr>
      <w:r w:rsidRPr="00716A58">
        <w:rPr>
          <w:rFonts w:hint="cs"/>
          <w:b/>
          <w:bCs/>
          <w:sz w:val="20"/>
          <w:szCs w:val="20"/>
          <w:highlight w:val="yellow"/>
          <w:rtl/>
        </w:rPr>
        <w:t>کل هزینه اجرای برنامه در طول سال اول حدود 7000000 ریال ( 7 میلیون تومان ) وجهت اجرا برا</w:t>
      </w:r>
      <w:r w:rsidR="00BE7686">
        <w:rPr>
          <w:rFonts w:hint="cs"/>
          <w:b/>
          <w:bCs/>
          <w:sz w:val="20"/>
          <w:szCs w:val="20"/>
          <w:highlight w:val="yellow"/>
          <w:rtl/>
        </w:rPr>
        <w:t>ی 4 سال حدود 400000000   ریال (</w:t>
      </w:r>
      <w:r w:rsidRPr="00716A58">
        <w:rPr>
          <w:rFonts w:hint="cs"/>
          <w:b/>
          <w:bCs/>
          <w:sz w:val="20"/>
          <w:szCs w:val="20"/>
          <w:highlight w:val="yellow"/>
          <w:rtl/>
        </w:rPr>
        <w:t>40 میلیون تومان )</w:t>
      </w:r>
      <w:r w:rsidRPr="00A410D4">
        <w:rPr>
          <w:rFonts w:hint="cs"/>
          <w:b/>
          <w:bCs/>
          <w:sz w:val="20"/>
          <w:szCs w:val="20"/>
          <w:rtl/>
        </w:rPr>
        <w:t xml:space="preserve"> </w:t>
      </w:r>
    </w:p>
    <w:p w:rsidR="00BE7686" w:rsidRPr="000420C1" w:rsidRDefault="00BE7686" w:rsidP="00622718">
      <w:pPr>
        <w:rPr>
          <w:rStyle w:val="normal-h1-h1"/>
          <w:rFonts w:hint="cs"/>
          <w:b/>
          <w:bCs/>
          <w:lang w:bidi="fa-IR"/>
        </w:rPr>
      </w:pPr>
    </w:p>
    <w:sectPr w:rsidR="00BE7686" w:rsidRPr="000420C1" w:rsidSect="00BE7686">
      <w:pgSz w:w="16838" w:h="11906" w:orient="landscape"/>
      <w:pgMar w:top="794" w:right="794" w:bottom="794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5F" w:rsidRDefault="002F265F" w:rsidP="00FB0F26">
      <w:r>
        <w:separator/>
      </w:r>
    </w:p>
  </w:endnote>
  <w:endnote w:type="continuationSeparator" w:id="1">
    <w:p w:rsidR="002F265F" w:rsidRDefault="002F265F" w:rsidP="00FB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96" w:rsidRDefault="007A340B" w:rsidP="00061DB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F069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F0696" w:rsidRDefault="008F0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96" w:rsidRDefault="007A340B" w:rsidP="00061DB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F0696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22718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8F0696" w:rsidRDefault="008F0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5F" w:rsidRDefault="002F265F" w:rsidP="00FB0F26">
      <w:r>
        <w:separator/>
      </w:r>
    </w:p>
  </w:footnote>
  <w:footnote w:type="continuationSeparator" w:id="1">
    <w:p w:rsidR="002F265F" w:rsidRDefault="002F265F" w:rsidP="00FB0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B52"/>
    <w:multiLevelType w:val="hybridMultilevel"/>
    <w:tmpl w:val="88CA557C"/>
    <w:lvl w:ilvl="0" w:tplc="1BAC1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DC8"/>
    <w:multiLevelType w:val="hybridMultilevel"/>
    <w:tmpl w:val="D7E06F56"/>
    <w:lvl w:ilvl="0" w:tplc="CE089C9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F1F39DD"/>
    <w:multiLevelType w:val="hybridMultilevel"/>
    <w:tmpl w:val="23BE8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4FD3"/>
    <w:multiLevelType w:val="hybridMultilevel"/>
    <w:tmpl w:val="E6DC413A"/>
    <w:lvl w:ilvl="0" w:tplc="6DDE61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3D1F"/>
    <w:multiLevelType w:val="hybridMultilevel"/>
    <w:tmpl w:val="A5122D44"/>
    <w:lvl w:ilvl="0" w:tplc="E64C96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47A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038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828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686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45C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E2C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47C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E3F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1023D"/>
    <w:multiLevelType w:val="hybridMultilevel"/>
    <w:tmpl w:val="FC7007F0"/>
    <w:lvl w:ilvl="0" w:tplc="16DA0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314B2"/>
    <w:multiLevelType w:val="hybridMultilevel"/>
    <w:tmpl w:val="2BF00028"/>
    <w:lvl w:ilvl="0" w:tplc="EA22BF52">
      <w:start w:val="1"/>
      <w:numFmt w:val="decimal"/>
      <w:lvlText w:val="%1."/>
      <w:lvlJc w:val="left"/>
      <w:pPr>
        <w:ind w:left="643" w:hanging="360"/>
      </w:pPr>
      <w:rPr>
        <w:rFonts w:cs="B Nazanin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3401"/>
    <w:multiLevelType w:val="hybridMultilevel"/>
    <w:tmpl w:val="D07A87F8"/>
    <w:lvl w:ilvl="0" w:tplc="16923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A51D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CC1E4F60">
      <w:start w:val="6"/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Nazanin" w:hint="default"/>
      </w:rPr>
    </w:lvl>
    <w:lvl w:ilvl="3" w:tplc="413E3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AE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228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065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48E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C58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0F82"/>
    <w:multiLevelType w:val="hybridMultilevel"/>
    <w:tmpl w:val="E2C2DC04"/>
    <w:lvl w:ilvl="0" w:tplc="4A7AAD18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797178D"/>
    <w:multiLevelType w:val="hybridMultilevel"/>
    <w:tmpl w:val="5F827C92"/>
    <w:lvl w:ilvl="0" w:tplc="73B2D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2CC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456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E6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4DC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C7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0A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44E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1A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66849"/>
    <w:multiLevelType w:val="hybridMultilevel"/>
    <w:tmpl w:val="0DCA440E"/>
    <w:lvl w:ilvl="0" w:tplc="706A2D9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202"/>
    <w:multiLevelType w:val="hybridMultilevel"/>
    <w:tmpl w:val="89E208A6"/>
    <w:lvl w:ilvl="0" w:tplc="72C8BC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12580"/>
    <w:multiLevelType w:val="hybridMultilevel"/>
    <w:tmpl w:val="F21A8456"/>
    <w:lvl w:ilvl="0" w:tplc="22962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A8EE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A0988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E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E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E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A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68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4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9206AF"/>
    <w:multiLevelType w:val="hybridMultilevel"/>
    <w:tmpl w:val="A03E02B0"/>
    <w:lvl w:ilvl="0" w:tplc="706A2D9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B439D"/>
    <w:multiLevelType w:val="hybridMultilevel"/>
    <w:tmpl w:val="CD7E1AE0"/>
    <w:lvl w:ilvl="0" w:tplc="9C4A54C8">
      <w:start w:val="1"/>
      <w:numFmt w:val="decimal"/>
      <w:lvlText w:val="%1-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2CCC0A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92E755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633480"/>
    <w:multiLevelType w:val="hybridMultilevel"/>
    <w:tmpl w:val="DD9C3B74"/>
    <w:lvl w:ilvl="0" w:tplc="4E4E694C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C0D88"/>
    <w:multiLevelType w:val="hybridMultilevel"/>
    <w:tmpl w:val="DB224B4E"/>
    <w:lvl w:ilvl="0" w:tplc="6BC6E27A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2346A"/>
    <w:multiLevelType w:val="hybridMultilevel"/>
    <w:tmpl w:val="269A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B61"/>
    <w:multiLevelType w:val="hybridMultilevel"/>
    <w:tmpl w:val="DE9A4042"/>
    <w:lvl w:ilvl="0" w:tplc="A58C8F1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DAE"/>
    <w:multiLevelType w:val="hybridMultilevel"/>
    <w:tmpl w:val="5E1E3A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9B2E4E"/>
    <w:multiLevelType w:val="hybridMultilevel"/>
    <w:tmpl w:val="87B6B41C"/>
    <w:lvl w:ilvl="0" w:tplc="431C0036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F66AA7"/>
    <w:multiLevelType w:val="hybridMultilevel"/>
    <w:tmpl w:val="04103548"/>
    <w:lvl w:ilvl="0" w:tplc="70284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533C9"/>
    <w:multiLevelType w:val="hybridMultilevel"/>
    <w:tmpl w:val="A03E02B0"/>
    <w:lvl w:ilvl="0" w:tplc="706A2D9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6C2E"/>
    <w:multiLevelType w:val="hybridMultilevel"/>
    <w:tmpl w:val="DC3C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D442C"/>
    <w:multiLevelType w:val="hybridMultilevel"/>
    <w:tmpl w:val="34C02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D162F"/>
    <w:multiLevelType w:val="hybridMultilevel"/>
    <w:tmpl w:val="71BEEBC6"/>
    <w:lvl w:ilvl="0" w:tplc="A336B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2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A5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81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E5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0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6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2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23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D0913CD"/>
    <w:multiLevelType w:val="hybridMultilevel"/>
    <w:tmpl w:val="9EEAED8A"/>
    <w:lvl w:ilvl="0" w:tplc="4E22D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E0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87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C8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88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C3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4D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C8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2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9"/>
  </w:num>
  <w:num w:numId="5">
    <w:abstractNumId w:val="8"/>
  </w:num>
  <w:num w:numId="6">
    <w:abstractNumId w:val="17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23"/>
  </w:num>
  <w:num w:numId="14">
    <w:abstractNumId w:val="16"/>
  </w:num>
  <w:num w:numId="15">
    <w:abstractNumId w:val="22"/>
  </w:num>
  <w:num w:numId="16">
    <w:abstractNumId w:val="1"/>
  </w:num>
  <w:num w:numId="17">
    <w:abstractNumId w:val="5"/>
  </w:num>
  <w:num w:numId="18">
    <w:abstractNumId w:val="20"/>
  </w:num>
  <w:num w:numId="19">
    <w:abstractNumId w:val="15"/>
  </w:num>
  <w:num w:numId="20">
    <w:abstractNumId w:val="4"/>
  </w:num>
  <w:num w:numId="21">
    <w:abstractNumId w:val="9"/>
  </w:num>
  <w:num w:numId="22">
    <w:abstractNumId w:val="12"/>
  </w:num>
  <w:num w:numId="23">
    <w:abstractNumId w:val="7"/>
  </w:num>
  <w:num w:numId="24">
    <w:abstractNumId w:val="26"/>
  </w:num>
  <w:num w:numId="25">
    <w:abstractNumId w:val="25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81D"/>
    <w:rsid w:val="000017A7"/>
    <w:rsid w:val="00010967"/>
    <w:rsid w:val="00010CE4"/>
    <w:rsid w:val="00025BEE"/>
    <w:rsid w:val="00041DD6"/>
    <w:rsid w:val="000420C1"/>
    <w:rsid w:val="00050263"/>
    <w:rsid w:val="00061DBA"/>
    <w:rsid w:val="0007635E"/>
    <w:rsid w:val="000A6C5C"/>
    <w:rsid w:val="000B17F6"/>
    <w:rsid w:val="000C43C9"/>
    <w:rsid w:val="000F3423"/>
    <w:rsid w:val="001113C0"/>
    <w:rsid w:val="00111B33"/>
    <w:rsid w:val="0011701A"/>
    <w:rsid w:val="0012303E"/>
    <w:rsid w:val="001247E8"/>
    <w:rsid w:val="001355C9"/>
    <w:rsid w:val="00154ED7"/>
    <w:rsid w:val="00155344"/>
    <w:rsid w:val="00156F5E"/>
    <w:rsid w:val="00191F0A"/>
    <w:rsid w:val="001949A3"/>
    <w:rsid w:val="001A3CB8"/>
    <w:rsid w:val="001B0D27"/>
    <w:rsid w:val="001D2F42"/>
    <w:rsid w:val="001E2008"/>
    <w:rsid w:val="001E2D97"/>
    <w:rsid w:val="002353DB"/>
    <w:rsid w:val="00247103"/>
    <w:rsid w:val="00276C68"/>
    <w:rsid w:val="002811DE"/>
    <w:rsid w:val="002952A5"/>
    <w:rsid w:val="002D4ACB"/>
    <w:rsid w:val="002E7D03"/>
    <w:rsid w:val="002F265F"/>
    <w:rsid w:val="003249E9"/>
    <w:rsid w:val="00325836"/>
    <w:rsid w:val="003266E7"/>
    <w:rsid w:val="00345E16"/>
    <w:rsid w:val="00364468"/>
    <w:rsid w:val="00384958"/>
    <w:rsid w:val="003B0954"/>
    <w:rsid w:val="003E2F2B"/>
    <w:rsid w:val="003E6A1A"/>
    <w:rsid w:val="003F61B3"/>
    <w:rsid w:val="0040109A"/>
    <w:rsid w:val="00407C55"/>
    <w:rsid w:val="004578CB"/>
    <w:rsid w:val="004A188C"/>
    <w:rsid w:val="004C6A8B"/>
    <w:rsid w:val="004F0D14"/>
    <w:rsid w:val="005013AD"/>
    <w:rsid w:val="005068B4"/>
    <w:rsid w:val="00531CE4"/>
    <w:rsid w:val="00550FC0"/>
    <w:rsid w:val="0056024C"/>
    <w:rsid w:val="00565113"/>
    <w:rsid w:val="00592E05"/>
    <w:rsid w:val="005962FF"/>
    <w:rsid w:val="005A036F"/>
    <w:rsid w:val="005A5386"/>
    <w:rsid w:val="005B2C72"/>
    <w:rsid w:val="005E0F3E"/>
    <w:rsid w:val="00601A02"/>
    <w:rsid w:val="0060333A"/>
    <w:rsid w:val="00622718"/>
    <w:rsid w:val="0062641F"/>
    <w:rsid w:val="00645E76"/>
    <w:rsid w:val="00654310"/>
    <w:rsid w:val="00665024"/>
    <w:rsid w:val="0068653E"/>
    <w:rsid w:val="0069577C"/>
    <w:rsid w:val="006B2952"/>
    <w:rsid w:val="006D2E6F"/>
    <w:rsid w:val="006E481B"/>
    <w:rsid w:val="007053F9"/>
    <w:rsid w:val="00716A58"/>
    <w:rsid w:val="00740EA6"/>
    <w:rsid w:val="0075424D"/>
    <w:rsid w:val="007608ED"/>
    <w:rsid w:val="007917DC"/>
    <w:rsid w:val="00792F6E"/>
    <w:rsid w:val="0079514E"/>
    <w:rsid w:val="007A340B"/>
    <w:rsid w:val="007A656A"/>
    <w:rsid w:val="007C2959"/>
    <w:rsid w:val="00800FD6"/>
    <w:rsid w:val="00805904"/>
    <w:rsid w:val="00813AFE"/>
    <w:rsid w:val="00813B77"/>
    <w:rsid w:val="008327FE"/>
    <w:rsid w:val="00834441"/>
    <w:rsid w:val="00837DA6"/>
    <w:rsid w:val="00843EAA"/>
    <w:rsid w:val="00844DAA"/>
    <w:rsid w:val="0087190A"/>
    <w:rsid w:val="00872B37"/>
    <w:rsid w:val="008A7A56"/>
    <w:rsid w:val="008B0BAA"/>
    <w:rsid w:val="008D0832"/>
    <w:rsid w:val="008D73E0"/>
    <w:rsid w:val="008F0696"/>
    <w:rsid w:val="009171B6"/>
    <w:rsid w:val="009355B5"/>
    <w:rsid w:val="00955CDC"/>
    <w:rsid w:val="00975CD8"/>
    <w:rsid w:val="00977FF9"/>
    <w:rsid w:val="00992353"/>
    <w:rsid w:val="0099687F"/>
    <w:rsid w:val="009C7808"/>
    <w:rsid w:val="009D75FD"/>
    <w:rsid w:val="009E1FFD"/>
    <w:rsid w:val="00A06997"/>
    <w:rsid w:val="00A12BE0"/>
    <w:rsid w:val="00A33897"/>
    <w:rsid w:val="00AA57A8"/>
    <w:rsid w:val="00AB04BC"/>
    <w:rsid w:val="00AB4CF9"/>
    <w:rsid w:val="00AD4C63"/>
    <w:rsid w:val="00AE11C7"/>
    <w:rsid w:val="00AF7D87"/>
    <w:rsid w:val="00B117E8"/>
    <w:rsid w:val="00B22ABA"/>
    <w:rsid w:val="00B22BD6"/>
    <w:rsid w:val="00B30351"/>
    <w:rsid w:val="00B40C1B"/>
    <w:rsid w:val="00B41FF8"/>
    <w:rsid w:val="00B74E4D"/>
    <w:rsid w:val="00B77C16"/>
    <w:rsid w:val="00B82AC0"/>
    <w:rsid w:val="00B926D6"/>
    <w:rsid w:val="00B97F87"/>
    <w:rsid w:val="00BB4795"/>
    <w:rsid w:val="00BE7686"/>
    <w:rsid w:val="00BF5D4B"/>
    <w:rsid w:val="00C03AE2"/>
    <w:rsid w:val="00C118C9"/>
    <w:rsid w:val="00C176C9"/>
    <w:rsid w:val="00C25151"/>
    <w:rsid w:val="00C36636"/>
    <w:rsid w:val="00C37643"/>
    <w:rsid w:val="00C5085E"/>
    <w:rsid w:val="00C50D3D"/>
    <w:rsid w:val="00C6746D"/>
    <w:rsid w:val="00C70BD2"/>
    <w:rsid w:val="00CA74D5"/>
    <w:rsid w:val="00CB2D47"/>
    <w:rsid w:val="00CD0D81"/>
    <w:rsid w:val="00CD4E90"/>
    <w:rsid w:val="00CE42F2"/>
    <w:rsid w:val="00CF3491"/>
    <w:rsid w:val="00D15C42"/>
    <w:rsid w:val="00D24596"/>
    <w:rsid w:val="00D24654"/>
    <w:rsid w:val="00D266CF"/>
    <w:rsid w:val="00D516B1"/>
    <w:rsid w:val="00D5220B"/>
    <w:rsid w:val="00D7651A"/>
    <w:rsid w:val="00D84C35"/>
    <w:rsid w:val="00D9126E"/>
    <w:rsid w:val="00D95EEA"/>
    <w:rsid w:val="00DD73DA"/>
    <w:rsid w:val="00E1273C"/>
    <w:rsid w:val="00E225E2"/>
    <w:rsid w:val="00E3188C"/>
    <w:rsid w:val="00E3505D"/>
    <w:rsid w:val="00E36FE8"/>
    <w:rsid w:val="00E37EE7"/>
    <w:rsid w:val="00EA1DE6"/>
    <w:rsid w:val="00EC3797"/>
    <w:rsid w:val="00EC7B37"/>
    <w:rsid w:val="00ED730F"/>
    <w:rsid w:val="00F0124E"/>
    <w:rsid w:val="00F179A1"/>
    <w:rsid w:val="00F324F3"/>
    <w:rsid w:val="00F36440"/>
    <w:rsid w:val="00F4281D"/>
    <w:rsid w:val="00F53DAF"/>
    <w:rsid w:val="00F63EA0"/>
    <w:rsid w:val="00F764D2"/>
    <w:rsid w:val="00F96D7B"/>
    <w:rsid w:val="00FA6D7E"/>
    <w:rsid w:val="00FB0F26"/>
    <w:rsid w:val="00FC662E"/>
    <w:rsid w:val="00FD35FB"/>
    <w:rsid w:val="00FE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26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7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5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41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customStyle="1" w:styleId="normal-p-p">
    <w:name w:val="normal-p-p"/>
    <w:basedOn w:val="Normal"/>
    <w:rsid w:val="00CA74D5"/>
    <w:pPr>
      <w:bidi w:val="0"/>
    </w:pPr>
    <w:rPr>
      <w:sz w:val="20"/>
      <w:szCs w:val="20"/>
      <w:lang w:bidi="fa-IR"/>
    </w:rPr>
  </w:style>
  <w:style w:type="character" w:customStyle="1" w:styleId="normal-h1-h1">
    <w:name w:val="normal-h1-h1"/>
    <w:basedOn w:val="DefaultParagraphFont"/>
    <w:rsid w:val="00CA74D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B0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26"/>
    <w:rPr>
      <w:sz w:val="24"/>
      <w:szCs w:val="24"/>
    </w:rPr>
  </w:style>
  <w:style w:type="character" w:customStyle="1" w:styleId="normal-h1-h1-h1">
    <w:name w:val="normal-h1-h1-h1"/>
    <w:basedOn w:val="DefaultParagraphFont"/>
    <w:rsid w:val="006B2952"/>
    <w:rPr>
      <w:sz w:val="20"/>
      <w:szCs w:val="20"/>
    </w:rPr>
  </w:style>
  <w:style w:type="paragraph" w:customStyle="1" w:styleId="normal-p-p-p">
    <w:name w:val="normal-p-p-p"/>
    <w:basedOn w:val="Normal"/>
    <w:rsid w:val="00407C55"/>
    <w:pPr>
      <w:bidi w:val="0"/>
    </w:pPr>
    <w:rPr>
      <w:sz w:val="20"/>
      <w:szCs w:val="20"/>
    </w:rPr>
  </w:style>
  <w:style w:type="character" w:customStyle="1" w:styleId="normal-p-h1">
    <w:name w:val="normal-p-h1"/>
    <w:basedOn w:val="DefaultParagraphFont"/>
    <w:rsid w:val="00407C55"/>
    <w:rPr>
      <w:rFonts w:ascii="Times New Roman" w:hAnsi="Times New Roman" w:cs="Times New Roman" w:hint="default"/>
      <w:sz w:val="20"/>
      <w:szCs w:val="20"/>
    </w:rPr>
  </w:style>
  <w:style w:type="character" w:styleId="PageNumber">
    <w:name w:val="page number"/>
    <w:basedOn w:val="DefaultParagraphFont"/>
    <w:rsid w:val="009E1FFD"/>
  </w:style>
  <w:style w:type="character" w:customStyle="1" w:styleId="Heading1Char">
    <w:name w:val="Heading 1 Char"/>
    <w:basedOn w:val="DefaultParagraphFont"/>
    <w:link w:val="Heading1"/>
    <w:rsid w:val="0023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353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353D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B37"/>
    <w:pPr>
      <w:bidi w:val="0"/>
      <w:spacing w:line="276" w:lineRule="auto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FDC1-A0F3-4D0B-AAE1-2A16ED6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راهکارها</vt:lpstr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راهکارها</dc:title>
  <dc:subject/>
  <dc:creator>royayeshargh</dc:creator>
  <cp:keywords/>
  <dc:description/>
  <cp:lastModifiedBy>nezam</cp:lastModifiedBy>
  <cp:revision>2</cp:revision>
  <cp:lastPrinted>2014-05-10T04:08:00Z</cp:lastPrinted>
  <dcterms:created xsi:type="dcterms:W3CDTF">2015-01-22T07:15:00Z</dcterms:created>
  <dcterms:modified xsi:type="dcterms:W3CDTF">2015-01-22T07:15:00Z</dcterms:modified>
</cp:coreProperties>
</file>