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560" w:type="dxa"/>
        <w:tblLook w:val="04A0"/>
      </w:tblPr>
      <w:tblGrid>
        <w:gridCol w:w="5448"/>
        <w:gridCol w:w="342"/>
        <w:gridCol w:w="3770"/>
      </w:tblGrid>
      <w:tr w:rsidR="000C4E1C" w:rsidRPr="00A72BD9" w:rsidTr="000C4E1C">
        <w:tc>
          <w:tcPr>
            <w:tcW w:w="579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C4E1C" w:rsidRPr="00A72BD9" w:rsidRDefault="000C4E1C" w:rsidP="000C4E1C">
            <w:pPr>
              <w:jc w:val="left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2-متوکسی اتانول</w:t>
            </w:r>
          </w:p>
        </w:tc>
        <w:tc>
          <w:tcPr>
            <w:tcW w:w="377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C4E1C" w:rsidRPr="000C4E1C" w:rsidRDefault="000C4E1C" w:rsidP="000C4E1C">
            <w:pPr>
              <w:jc w:val="right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0C4E1C">
              <w:rPr>
                <w:rFonts w:cs="Arial"/>
                <w:b/>
                <w:bCs/>
                <w:sz w:val="28"/>
                <w:szCs w:val="28"/>
              </w:rPr>
              <w:t>2-methoxyethanol</w:t>
            </w:r>
          </w:p>
        </w:tc>
      </w:tr>
      <w:tr w:rsidR="00BC3AA5" w:rsidRPr="00A72BD9" w:rsidTr="00DC62BE">
        <w:trPr>
          <w:trHeight w:val="879"/>
        </w:trPr>
        <w:tc>
          <w:tcPr>
            <w:tcW w:w="5448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C3AA5" w:rsidRPr="006C091E" w:rsidRDefault="00BC3AA5" w:rsidP="00744C6C">
            <w:pPr>
              <w:rPr>
                <w:rFonts w:cs="B Mitra"/>
                <w:sz w:val="28"/>
                <w:szCs w:val="28"/>
                <w:rtl/>
              </w:rPr>
            </w:pPr>
            <w:r w:rsidRPr="006C091E">
              <w:rPr>
                <w:rFonts w:cs="B Mitra"/>
                <w:b/>
                <w:bCs/>
                <w:sz w:val="28"/>
                <w:szCs w:val="28"/>
                <w:rtl/>
              </w:rPr>
              <w:t>فرمول شیمیایی</w:t>
            </w:r>
            <w:r w:rsidRPr="006C091E">
              <w:rPr>
                <w:rFonts w:cs="B Mitra"/>
                <w:sz w:val="28"/>
                <w:szCs w:val="28"/>
                <w:rtl/>
              </w:rPr>
              <w:t>:</w:t>
            </w:r>
            <w:r w:rsidR="00744C6C" w:rsidRPr="006C091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6C091E" w:rsidRPr="006C091E">
              <w:rPr>
                <w:rFonts w:cs="B Mitra"/>
                <w:sz w:val="28"/>
                <w:szCs w:val="28"/>
              </w:rPr>
              <w:t>HOCH</w:t>
            </w:r>
            <w:r w:rsidR="006C091E" w:rsidRPr="006C091E">
              <w:rPr>
                <w:rFonts w:cs="B Mitra"/>
                <w:sz w:val="28"/>
                <w:szCs w:val="28"/>
                <w:vertAlign w:val="subscript"/>
              </w:rPr>
              <w:t>2</w:t>
            </w:r>
            <w:r w:rsidR="006C091E" w:rsidRPr="006C091E">
              <w:rPr>
                <w:rFonts w:cs="B Mitra"/>
                <w:sz w:val="28"/>
                <w:szCs w:val="28"/>
              </w:rPr>
              <w:t>CH</w:t>
            </w:r>
            <w:r w:rsidR="006C091E" w:rsidRPr="006C091E">
              <w:rPr>
                <w:rFonts w:cs="B Mitra"/>
                <w:sz w:val="28"/>
                <w:szCs w:val="28"/>
                <w:vertAlign w:val="subscript"/>
              </w:rPr>
              <w:t>2</w:t>
            </w:r>
            <w:r w:rsidR="006C091E" w:rsidRPr="006C091E">
              <w:rPr>
                <w:rFonts w:cs="B Mitra"/>
                <w:sz w:val="28"/>
                <w:szCs w:val="28"/>
              </w:rPr>
              <w:t>OCH</w:t>
            </w:r>
            <w:r w:rsidR="006C091E" w:rsidRPr="006C091E">
              <w:rPr>
                <w:rFonts w:cs="B Mitra"/>
                <w:sz w:val="28"/>
                <w:szCs w:val="28"/>
                <w:vertAlign w:val="subscript"/>
              </w:rPr>
              <w:t>3</w:t>
            </w:r>
          </w:p>
          <w:p w:rsidR="00BC3AA5" w:rsidRPr="006C091E" w:rsidRDefault="00BC3AA5" w:rsidP="006C091E">
            <w:pPr>
              <w:rPr>
                <w:rFonts w:cs="B Mitra"/>
                <w:sz w:val="28"/>
                <w:szCs w:val="28"/>
                <w:rtl/>
              </w:rPr>
            </w:pPr>
            <w:r w:rsidRPr="006C091E">
              <w:rPr>
                <w:rFonts w:cs="B Mitra"/>
                <w:b/>
                <w:bCs/>
                <w:sz w:val="28"/>
                <w:szCs w:val="28"/>
                <w:rtl/>
              </w:rPr>
              <w:t>وزن مولکولی</w:t>
            </w:r>
            <w:r w:rsidRPr="006C091E">
              <w:rPr>
                <w:rFonts w:cs="B Mitra"/>
                <w:sz w:val="28"/>
                <w:szCs w:val="28"/>
                <w:rtl/>
              </w:rPr>
              <w:t>:</w:t>
            </w:r>
            <w:r w:rsidR="002B6596" w:rsidRPr="006C091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6C091E" w:rsidRPr="006C091E">
              <w:rPr>
                <w:rFonts w:cs="B Mitra"/>
                <w:sz w:val="28"/>
                <w:szCs w:val="28"/>
                <w:rtl/>
              </w:rPr>
              <w:t>09</w:t>
            </w:r>
            <w:r w:rsidR="002B6596" w:rsidRPr="006C091E">
              <w:rPr>
                <w:rFonts w:cs="B Mitra"/>
                <w:sz w:val="28"/>
                <w:szCs w:val="28"/>
                <w:rtl/>
              </w:rPr>
              <w:t>/</w:t>
            </w:r>
            <w:r w:rsidR="006C091E" w:rsidRPr="006C091E">
              <w:rPr>
                <w:rFonts w:cs="B Mitra"/>
                <w:sz w:val="28"/>
                <w:szCs w:val="28"/>
                <w:rtl/>
              </w:rPr>
              <w:t>76</w:t>
            </w:r>
          </w:p>
        </w:tc>
        <w:tc>
          <w:tcPr>
            <w:tcW w:w="4112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</w:tcPr>
          <w:p w:rsidR="00BC3AA5" w:rsidRPr="006C091E" w:rsidRDefault="00BC3AA5" w:rsidP="00BC3AA5">
            <w:pPr>
              <w:rPr>
                <w:rFonts w:cs="B Mitra"/>
                <w:sz w:val="28"/>
                <w:szCs w:val="28"/>
                <w:rtl/>
              </w:rPr>
            </w:pPr>
            <w:r w:rsidRPr="006C091E">
              <w:rPr>
                <w:rFonts w:cs="B Mitra"/>
                <w:b/>
                <w:bCs/>
                <w:sz w:val="28"/>
                <w:szCs w:val="28"/>
              </w:rPr>
              <w:t>CAS</w:t>
            </w:r>
            <w:r w:rsidRPr="006C091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6C091E">
              <w:rPr>
                <w:rFonts w:cs="B Mitra"/>
                <w:sz w:val="28"/>
                <w:szCs w:val="28"/>
                <w:rtl/>
              </w:rPr>
              <w:t>:</w:t>
            </w:r>
            <w:r w:rsidR="002B6596" w:rsidRPr="006C091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6C091E" w:rsidRPr="006C091E">
              <w:rPr>
                <w:rFonts w:cs="B Mitra"/>
                <w:sz w:val="28"/>
                <w:szCs w:val="28"/>
              </w:rPr>
              <w:t>109-86-4</w:t>
            </w:r>
          </w:p>
          <w:p w:rsidR="00BC3AA5" w:rsidRPr="006C091E" w:rsidRDefault="00BC3AA5" w:rsidP="00BC3AA5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6C091E">
              <w:rPr>
                <w:rFonts w:cs="B Mitra"/>
                <w:b/>
                <w:bCs/>
                <w:sz w:val="28"/>
                <w:szCs w:val="28"/>
              </w:rPr>
              <w:t>RTECS</w:t>
            </w:r>
            <w:r w:rsidRPr="006C091E">
              <w:rPr>
                <w:rFonts w:cs="B Mitra"/>
                <w:sz w:val="28"/>
                <w:szCs w:val="28"/>
                <w:rtl/>
              </w:rPr>
              <w:t xml:space="preserve"> : </w:t>
            </w:r>
            <w:r w:rsidR="006C091E" w:rsidRPr="006C091E">
              <w:rPr>
                <w:rFonts w:cs="B Mitra"/>
                <w:sz w:val="28"/>
                <w:szCs w:val="28"/>
              </w:rPr>
              <w:t>KL5775000</w:t>
            </w:r>
          </w:p>
        </w:tc>
      </w:tr>
      <w:tr w:rsidR="00DC62BE" w:rsidRPr="00A72BD9" w:rsidTr="00DC62BE">
        <w:trPr>
          <w:trHeight w:val="393"/>
        </w:trPr>
        <w:tc>
          <w:tcPr>
            <w:tcW w:w="9560" w:type="dxa"/>
            <w:gridSpan w:val="3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</w:tcPr>
          <w:p w:rsidR="00DC62BE" w:rsidRPr="006C091E" w:rsidRDefault="00DC62BE" w:rsidP="00E14E41">
            <w:pPr>
              <w:rPr>
                <w:rFonts w:cs="B Mitra"/>
                <w:sz w:val="28"/>
                <w:szCs w:val="28"/>
                <w:rtl/>
              </w:rPr>
            </w:pPr>
            <w:r w:rsidRPr="006C091E">
              <w:rPr>
                <w:rFonts w:cs="B Mitra"/>
                <w:b/>
                <w:bCs/>
                <w:sz w:val="28"/>
                <w:szCs w:val="28"/>
                <w:rtl/>
              </w:rPr>
              <w:t>اسامی مترادف</w:t>
            </w:r>
            <w:r w:rsidRPr="006C091E">
              <w:rPr>
                <w:rFonts w:cs="B Mitra"/>
                <w:sz w:val="28"/>
                <w:szCs w:val="28"/>
                <w:rtl/>
              </w:rPr>
              <w:t>:</w:t>
            </w:r>
            <w:r w:rsidR="002B6596" w:rsidRPr="006C091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6C091E" w:rsidRPr="006C091E">
              <w:rPr>
                <w:rFonts w:cs="B Mitra"/>
                <w:sz w:val="28"/>
                <w:szCs w:val="28"/>
                <w:rtl/>
              </w:rPr>
              <w:t xml:space="preserve">متیل سلوسلو؛ اتیلن گلیکول مونو </w:t>
            </w:r>
            <w:r w:rsidR="00E14E41">
              <w:rPr>
                <w:rFonts w:cs="B Mitra" w:hint="cs"/>
                <w:sz w:val="28"/>
                <w:szCs w:val="28"/>
                <w:rtl/>
              </w:rPr>
              <w:t>م</w:t>
            </w:r>
            <w:r w:rsidR="006C091E" w:rsidRPr="006C091E">
              <w:rPr>
                <w:rFonts w:cs="B Mitra"/>
                <w:sz w:val="28"/>
                <w:szCs w:val="28"/>
                <w:rtl/>
              </w:rPr>
              <w:t xml:space="preserve">تیل اتر؛ </w:t>
            </w:r>
            <w:r w:rsidR="006C091E" w:rsidRPr="006C091E">
              <w:rPr>
                <w:rFonts w:cs="B Mitra"/>
                <w:sz w:val="28"/>
                <w:szCs w:val="28"/>
              </w:rPr>
              <w:t>EGME</w:t>
            </w:r>
            <w:r w:rsidR="006C091E" w:rsidRPr="006C091E">
              <w:rPr>
                <w:rFonts w:cs="B Mitra"/>
                <w:sz w:val="28"/>
                <w:szCs w:val="28"/>
                <w:rtl/>
              </w:rPr>
              <w:t xml:space="preserve"> </w:t>
            </w:r>
          </w:p>
        </w:tc>
      </w:tr>
      <w:tr w:rsidR="00BC3AA5" w:rsidRPr="00A72BD9" w:rsidTr="00DC62BE">
        <w:tc>
          <w:tcPr>
            <w:tcW w:w="9560" w:type="dxa"/>
            <w:gridSpan w:val="3"/>
            <w:tcBorders>
              <w:top w:val="single" w:sz="2" w:space="0" w:color="FFFFFF" w:themeColor="background1"/>
            </w:tcBorders>
          </w:tcPr>
          <w:p w:rsidR="00BC3AA5" w:rsidRPr="006C091E" w:rsidRDefault="00BC3AA5" w:rsidP="006C091E">
            <w:pPr>
              <w:rPr>
                <w:rFonts w:cs="B Mitra"/>
                <w:sz w:val="28"/>
                <w:szCs w:val="28"/>
                <w:rtl/>
              </w:rPr>
            </w:pPr>
            <w:r w:rsidRPr="006C091E">
              <w:rPr>
                <w:rFonts w:cs="B Mitra"/>
                <w:b/>
                <w:bCs/>
                <w:sz w:val="28"/>
                <w:szCs w:val="28"/>
                <w:rtl/>
              </w:rPr>
              <w:t>ویژگی ها</w:t>
            </w:r>
            <w:r w:rsidR="00A72BD9" w:rsidRPr="006C091E">
              <w:rPr>
                <w:rFonts w:cs="B Mitra"/>
                <w:sz w:val="28"/>
                <w:szCs w:val="28"/>
                <w:rtl/>
              </w:rPr>
              <w:t>:</w:t>
            </w:r>
            <w:r w:rsidR="002B6596" w:rsidRPr="006C091E">
              <w:rPr>
                <w:rFonts w:cs="B Mitra"/>
                <w:sz w:val="28"/>
                <w:szCs w:val="28"/>
                <w:rtl/>
              </w:rPr>
              <w:t xml:space="preserve">نقطه جوش </w:t>
            </w:r>
            <w:r w:rsidR="002B6596" w:rsidRPr="006C091E">
              <w:rPr>
                <w:rFonts w:cs="B Mitra"/>
                <w:sz w:val="28"/>
                <w:szCs w:val="28"/>
              </w:rPr>
              <w:t>˚c</w:t>
            </w:r>
            <w:r w:rsidR="00A72BD9" w:rsidRPr="006C091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6C091E" w:rsidRPr="006C091E">
              <w:rPr>
                <w:rFonts w:cs="B Mitra"/>
                <w:sz w:val="28"/>
                <w:szCs w:val="28"/>
                <w:rtl/>
              </w:rPr>
              <w:t>124</w:t>
            </w:r>
            <w:r w:rsidR="00A72BD9" w:rsidRPr="006C091E">
              <w:rPr>
                <w:rFonts w:cs="B Mitra"/>
                <w:sz w:val="28"/>
                <w:szCs w:val="28"/>
                <w:rtl/>
              </w:rPr>
              <w:t xml:space="preserve"> ؛</w:t>
            </w:r>
            <w:r w:rsidR="00744C6C" w:rsidRPr="006C091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2B6596" w:rsidRPr="006C091E">
              <w:rPr>
                <w:rFonts w:cs="B Mitra"/>
                <w:sz w:val="28"/>
                <w:szCs w:val="28"/>
                <w:rtl/>
              </w:rPr>
              <w:t xml:space="preserve">فشار بخار </w:t>
            </w:r>
            <w:r w:rsidR="002B6596" w:rsidRPr="006C091E">
              <w:rPr>
                <w:rFonts w:cs="B Mitra"/>
                <w:sz w:val="28"/>
                <w:szCs w:val="28"/>
              </w:rPr>
              <w:t>mmHg</w:t>
            </w:r>
            <w:r w:rsidR="002B6596" w:rsidRPr="006C091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6C091E" w:rsidRPr="006C091E">
              <w:rPr>
                <w:rFonts w:cs="B Mitra"/>
                <w:sz w:val="28"/>
                <w:szCs w:val="28"/>
                <w:rtl/>
              </w:rPr>
              <w:t>6</w:t>
            </w:r>
            <w:r w:rsidR="002B6596" w:rsidRPr="006C091E">
              <w:rPr>
                <w:rFonts w:cs="B Mitra"/>
                <w:sz w:val="28"/>
                <w:szCs w:val="28"/>
                <w:rtl/>
              </w:rPr>
              <w:t xml:space="preserve"> (</w:t>
            </w:r>
            <w:proofErr w:type="spellStart"/>
            <w:r w:rsidR="002B6596" w:rsidRPr="006C091E">
              <w:rPr>
                <w:rFonts w:cs="B Mitra"/>
                <w:sz w:val="28"/>
                <w:szCs w:val="28"/>
              </w:rPr>
              <w:t>kPa</w:t>
            </w:r>
            <w:proofErr w:type="spellEnd"/>
            <w:r w:rsidR="002B6596" w:rsidRPr="006C091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6C091E" w:rsidRPr="006C091E">
              <w:rPr>
                <w:rFonts w:cs="B Mitra"/>
                <w:sz w:val="28"/>
                <w:szCs w:val="28"/>
                <w:rtl/>
              </w:rPr>
              <w:t>8</w:t>
            </w:r>
            <w:r w:rsidR="002B6596" w:rsidRPr="006C091E">
              <w:rPr>
                <w:rFonts w:cs="B Mitra"/>
                <w:sz w:val="28"/>
                <w:szCs w:val="28"/>
                <w:rtl/>
              </w:rPr>
              <w:t>/</w:t>
            </w:r>
            <w:r w:rsidR="006C091E" w:rsidRPr="006C091E">
              <w:rPr>
                <w:rFonts w:cs="B Mitra"/>
                <w:sz w:val="28"/>
                <w:szCs w:val="28"/>
                <w:rtl/>
              </w:rPr>
              <w:t>0</w:t>
            </w:r>
            <w:r w:rsidR="002B6596" w:rsidRPr="006C091E">
              <w:rPr>
                <w:rFonts w:cs="B Mitra"/>
                <w:sz w:val="28"/>
                <w:szCs w:val="28"/>
                <w:rtl/>
              </w:rPr>
              <w:t xml:space="preserve">) در </w:t>
            </w:r>
            <w:r w:rsidR="002B6596" w:rsidRPr="006C091E">
              <w:rPr>
                <w:rFonts w:cs="B Mitra"/>
                <w:sz w:val="28"/>
                <w:szCs w:val="28"/>
              </w:rPr>
              <w:t>˚c</w:t>
            </w:r>
            <w:r w:rsidR="00A72BD9" w:rsidRPr="006C091E">
              <w:rPr>
                <w:rFonts w:cs="B Mitra"/>
                <w:sz w:val="28"/>
                <w:szCs w:val="28"/>
                <w:rtl/>
              </w:rPr>
              <w:t xml:space="preserve"> 25 ؛</w:t>
            </w:r>
            <w:r w:rsidR="002B6596" w:rsidRPr="006C091E">
              <w:rPr>
                <w:rFonts w:cs="B Mitra"/>
                <w:sz w:val="28"/>
                <w:szCs w:val="28"/>
                <w:rtl/>
              </w:rPr>
              <w:t xml:space="preserve">دانسیته </w:t>
            </w:r>
            <w:r w:rsidR="002B6596" w:rsidRPr="006C091E">
              <w:rPr>
                <w:rFonts w:cs="B Mitra"/>
                <w:sz w:val="28"/>
                <w:szCs w:val="28"/>
              </w:rPr>
              <w:t>g/</w:t>
            </w:r>
            <w:proofErr w:type="spellStart"/>
            <w:r w:rsidR="002B6596" w:rsidRPr="006C091E">
              <w:rPr>
                <w:rFonts w:cs="B Mitra"/>
                <w:sz w:val="28"/>
                <w:szCs w:val="28"/>
              </w:rPr>
              <w:t>mL</w:t>
            </w:r>
            <w:proofErr w:type="spellEnd"/>
            <w:r w:rsidR="002B6596" w:rsidRPr="006C091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6C091E" w:rsidRPr="006C091E">
              <w:rPr>
                <w:rFonts w:cs="B Mitra"/>
                <w:sz w:val="28"/>
                <w:szCs w:val="28"/>
                <w:rtl/>
              </w:rPr>
              <w:t>966</w:t>
            </w:r>
            <w:r w:rsidR="002B6596" w:rsidRPr="006C091E">
              <w:rPr>
                <w:rFonts w:cs="B Mitra"/>
                <w:sz w:val="28"/>
                <w:szCs w:val="28"/>
                <w:rtl/>
              </w:rPr>
              <w:t xml:space="preserve">/0 در  </w:t>
            </w:r>
            <w:r w:rsidR="002B6596" w:rsidRPr="006C091E">
              <w:rPr>
                <w:rFonts w:cs="B Mitra"/>
                <w:sz w:val="28"/>
                <w:szCs w:val="28"/>
              </w:rPr>
              <w:t>˚c</w:t>
            </w:r>
            <w:r w:rsidR="002B6596" w:rsidRPr="006C091E">
              <w:rPr>
                <w:rFonts w:cs="B Mitra"/>
                <w:sz w:val="28"/>
                <w:szCs w:val="28"/>
                <w:rtl/>
              </w:rPr>
              <w:t xml:space="preserve"> 20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F748A8" w:rsidRDefault="00BC3AA5" w:rsidP="006C091E">
            <w:pPr>
              <w:rPr>
                <w:rFonts w:cs="B Mitra"/>
                <w:sz w:val="26"/>
                <w:szCs w:val="26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حدمجاز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  <w:r w:rsidR="002B6596"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2B6596" w:rsidRPr="000C4E1C">
              <w:rPr>
                <w:rFonts w:cs="B Mitra"/>
                <w:b/>
                <w:bCs/>
                <w:sz w:val="26"/>
                <w:szCs w:val="26"/>
              </w:rPr>
              <w:t>OSHA</w:t>
            </w:r>
            <w:r w:rsidR="002B6596" w:rsidRPr="00A72BD9">
              <w:rPr>
                <w:rFonts w:cs="B Mitra"/>
                <w:sz w:val="26"/>
                <w:szCs w:val="26"/>
              </w:rPr>
              <w:t>:</w:t>
            </w:r>
            <w:r w:rsidR="006C091E">
              <w:rPr>
                <w:rFonts w:cs="B Mitra"/>
                <w:sz w:val="26"/>
                <w:szCs w:val="26"/>
              </w:rPr>
              <w:t>25</w:t>
            </w:r>
            <w:r w:rsidR="002B6596" w:rsidRPr="00A72BD9">
              <w:rPr>
                <w:rFonts w:cs="B Mitra"/>
                <w:sz w:val="26"/>
                <w:szCs w:val="26"/>
              </w:rPr>
              <w:t xml:space="preserve"> </w:t>
            </w:r>
            <w:proofErr w:type="spellStart"/>
            <w:r w:rsidR="002B6596" w:rsidRPr="00A72BD9">
              <w:rPr>
                <w:rFonts w:cs="B Mitra"/>
                <w:sz w:val="26"/>
                <w:szCs w:val="26"/>
              </w:rPr>
              <w:t>ppm</w:t>
            </w:r>
            <w:proofErr w:type="spellEnd"/>
            <w:r w:rsidR="006C091E">
              <w:rPr>
                <w:rFonts w:cs="B Mitra"/>
                <w:sz w:val="26"/>
                <w:szCs w:val="26"/>
              </w:rPr>
              <w:t>(skin)</w:t>
            </w:r>
            <w:r w:rsidR="002B6596" w:rsidRPr="00A72BD9">
              <w:rPr>
                <w:rFonts w:cs="B Mitra"/>
                <w:sz w:val="26"/>
                <w:szCs w:val="26"/>
              </w:rPr>
              <w:t xml:space="preserve"> </w:t>
            </w:r>
            <w:r w:rsidR="00744C6C">
              <w:rPr>
                <w:rFonts w:cs="B Mitra"/>
                <w:sz w:val="26"/>
                <w:szCs w:val="26"/>
              </w:rPr>
              <w:t xml:space="preserve">    </w:t>
            </w:r>
            <w:r w:rsidR="002B6596" w:rsidRPr="00A72BD9">
              <w:rPr>
                <w:rFonts w:cs="B Mitra"/>
                <w:sz w:val="26"/>
                <w:szCs w:val="26"/>
              </w:rPr>
              <w:t xml:space="preserve"> </w:t>
            </w:r>
            <w:r w:rsidR="00DE3D8B">
              <w:rPr>
                <w:rFonts w:cs="B Mitra"/>
                <w:sz w:val="26"/>
                <w:szCs w:val="26"/>
              </w:rPr>
              <w:t xml:space="preserve">  </w:t>
            </w:r>
            <w:r w:rsidR="00F748A8">
              <w:rPr>
                <w:rFonts w:cs="B Mitra"/>
                <w:sz w:val="26"/>
                <w:szCs w:val="26"/>
              </w:rPr>
              <w:t xml:space="preserve">  </w:t>
            </w:r>
            <w:r w:rsidR="002B6596" w:rsidRPr="00A72BD9">
              <w:rPr>
                <w:rFonts w:cs="B Mitra"/>
                <w:sz w:val="26"/>
                <w:szCs w:val="26"/>
              </w:rPr>
              <w:t xml:space="preserve"> </w:t>
            </w:r>
            <w:r w:rsidR="002B6596" w:rsidRPr="000C4E1C">
              <w:rPr>
                <w:rFonts w:cs="B Mitra"/>
                <w:b/>
                <w:bCs/>
                <w:sz w:val="26"/>
                <w:szCs w:val="26"/>
              </w:rPr>
              <w:t>NIOSH</w:t>
            </w:r>
            <w:r w:rsidR="002B6596" w:rsidRPr="00A72BD9">
              <w:rPr>
                <w:rFonts w:cs="B Mitra"/>
                <w:sz w:val="26"/>
                <w:szCs w:val="26"/>
              </w:rPr>
              <w:t xml:space="preserve">: </w:t>
            </w:r>
            <w:r w:rsidR="006C091E">
              <w:rPr>
                <w:rFonts w:cs="B Mitra"/>
                <w:sz w:val="26"/>
                <w:szCs w:val="26"/>
              </w:rPr>
              <w:t>0.1</w:t>
            </w:r>
            <w:r w:rsidR="00F748A8" w:rsidRPr="00A72BD9">
              <w:rPr>
                <w:rFonts w:cs="B Mitra"/>
                <w:sz w:val="26"/>
                <w:szCs w:val="26"/>
              </w:rPr>
              <w:t xml:space="preserve"> </w:t>
            </w:r>
            <w:proofErr w:type="spellStart"/>
            <w:r w:rsidR="00F748A8" w:rsidRPr="00A72BD9">
              <w:rPr>
                <w:rFonts w:cs="B Mitra"/>
                <w:sz w:val="26"/>
                <w:szCs w:val="26"/>
              </w:rPr>
              <w:t>ppm</w:t>
            </w:r>
            <w:proofErr w:type="spellEnd"/>
            <w:r w:rsidR="006C091E">
              <w:rPr>
                <w:rFonts w:cs="B Mitra"/>
                <w:sz w:val="26"/>
                <w:szCs w:val="26"/>
              </w:rPr>
              <w:t>(skin)</w:t>
            </w:r>
            <w:r w:rsidR="00F748A8">
              <w:rPr>
                <w:rFonts w:cs="B Mitra"/>
                <w:sz w:val="26"/>
                <w:szCs w:val="26"/>
              </w:rPr>
              <w:t xml:space="preserve">   </w:t>
            </w:r>
            <w:r w:rsidR="00744C6C">
              <w:rPr>
                <w:rFonts w:cs="B Mitra"/>
                <w:sz w:val="26"/>
                <w:szCs w:val="26"/>
              </w:rPr>
              <w:t xml:space="preserve">    </w:t>
            </w:r>
            <w:r w:rsidR="00F748A8">
              <w:rPr>
                <w:rFonts w:cs="B Mitra"/>
                <w:sz w:val="26"/>
                <w:szCs w:val="26"/>
              </w:rPr>
              <w:t xml:space="preserve"> </w:t>
            </w:r>
            <w:r w:rsidR="00F47F62" w:rsidRPr="00A72BD9">
              <w:rPr>
                <w:rFonts w:cs="B Mitra"/>
                <w:sz w:val="26"/>
                <w:szCs w:val="26"/>
              </w:rPr>
              <w:t xml:space="preserve"> </w:t>
            </w:r>
            <w:r w:rsidR="00F47F62" w:rsidRPr="000C4E1C">
              <w:rPr>
                <w:rFonts w:cs="B Mitra"/>
                <w:b/>
                <w:bCs/>
                <w:sz w:val="26"/>
                <w:szCs w:val="26"/>
              </w:rPr>
              <w:t>ACGIH</w:t>
            </w:r>
            <w:r w:rsidR="00F47F62" w:rsidRPr="00A72BD9">
              <w:rPr>
                <w:rFonts w:cs="B Mitra"/>
                <w:sz w:val="26"/>
                <w:szCs w:val="26"/>
              </w:rPr>
              <w:t>:</w:t>
            </w:r>
            <w:r w:rsidR="00F748A8">
              <w:rPr>
                <w:rFonts w:cs="B Mitra"/>
                <w:sz w:val="26"/>
                <w:szCs w:val="26"/>
              </w:rPr>
              <w:t xml:space="preserve"> </w:t>
            </w:r>
            <w:r w:rsidR="006C091E">
              <w:rPr>
                <w:rFonts w:cs="B Mitra"/>
                <w:sz w:val="26"/>
                <w:szCs w:val="26"/>
              </w:rPr>
              <w:t>5</w:t>
            </w:r>
            <w:r w:rsidR="007C39B0" w:rsidRPr="00A72BD9">
              <w:rPr>
                <w:rFonts w:cs="B Mitra"/>
                <w:sz w:val="26"/>
                <w:szCs w:val="26"/>
              </w:rPr>
              <w:t xml:space="preserve"> </w:t>
            </w:r>
            <w:proofErr w:type="spellStart"/>
            <w:r w:rsidR="007C39B0" w:rsidRPr="00A72BD9">
              <w:rPr>
                <w:rFonts w:cs="B Mitra"/>
                <w:sz w:val="26"/>
                <w:szCs w:val="26"/>
              </w:rPr>
              <w:t>ppm</w:t>
            </w:r>
            <w:proofErr w:type="spellEnd"/>
            <w:r w:rsidR="006C091E">
              <w:rPr>
                <w:rFonts w:cs="B Mitra"/>
                <w:sz w:val="26"/>
                <w:szCs w:val="26"/>
              </w:rPr>
              <w:t>(skin)</w:t>
            </w:r>
            <w:r w:rsidR="00744C6C">
              <w:rPr>
                <w:rFonts w:cs="B Mitra"/>
                <w:sz w:val="26"/>
                <w:szCs w:val="26"/>
              </w:rPr>
              <w:t xml:space="preserve">   </w:t>
            </w:r>
            <w:r w:rsidR="006C091E">
              <w:rPr>
                <w:rFonts w:cs="B Mitra"/>
                <w:sz w:val="26"/>
                <w:szCs w:val="26"/>
              </w:rPr>
              <w:t xml:space="preserve">        </w:t>
            </w:r>
            <w:r w:rsidR="00744C6C">
              <w:rPr>
                <w:rFonts w:cs="B Mitra"/>
                <w:sz w:val="26"/>
                <w:szCs w:val="26"/>
              </w:rPr>
              <w:t xml:space="preserve"> 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احتیاطات ویژه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BC3AA5" w:rsidRPr="00A72BD9" w:rsidRDefault="006C091E" w:rsidP="00F704A9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متیلن کلراید سرطان زا است. متانول به شدت قابل اشتعال است.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مواد و محلولهای لازم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BC3AA5" w:rsidRDefault="006C091E" w:rsidP="00E05C5D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متیلن کلراید؛ با خلوص </w:t>
            </w:r>
            <w:r>
              <w:rPr>
                <w:rFonts w:cs="B Mitra"/>
                <w:sz w:val="28"/>
                <w:szCs w:val="28"/>
              </w:rPr>
              <w:t>HPLC</w:t>
            </w:r>
            <w:r w:rsidR="00F704A9">
              <w:rPr>
                <w:rFonts w:cs="B Mitra" w:hint="cs"/>
                <w:sz w:val="28"/>
                <w:szCs w:val="28"/>
                <w:rtl/>
              </w:rPr>
              <w:t>.</w:t>
            </w:r>
          </w:p>
          <w:p w:rsidR="00C41804" w:rsidRDefault="00C41804" w:rsidP="00C41804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متانول ؛ با خلوص </w:t>
            </w:r>
            <w:r>
              <w:rPr>
                <w:rFonts w:cs="B Mitra"/>
                <w:sz w:val="28"/>
                <w:szCs w:val="28"/>
              </w:rPr>
              <w:t>HPLC</w:t>
            </w:r>
            <w:r>
              <w:rPr>
                <w:rFonts w:cs="B Mitra" w:hint="cs"/>
                <w:sz w:val="28"/>
                <w:szCs w:val="28"/>
                <w:rtl/>
              </w:rPr>
              <w:t>.</w:t>
            </w:r>
          </w:p>
          <w:p w:rsidR="00C41804" w:rsidRDefault="00C41804" w:rsidP="00C41804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حلال</w:t>
            </w:r>
            <w:r w:rsidR="00CE4308">
              <w:rPr>
                <w:rFonts w:cs="B Mitra" w:hint="cs"/>
                <w:sz w:val="28"/>
                <w:szCs w:val="28"/>
                <w:rtl/>
              </w:rPr>
              <w:t xml:space="preserve"> جداسازی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؛ متیلن کلراید (با خلوص </w:t>
            </w:r>
            <w:r>
              <w:rPr>
                <w:rFonts w:cs="B Mitra"/>
                <w:sz w:val="28"/>
                <w:szCs w:val="28"/>
              </w:rPr>
              <w:t>HPLC</w:t>
            </w:r>
            <w:r>
              <w:rPr>
                <w:rFonts w:cs="B Mitra" w:hint="cs"/>
                <w:sz w:val="28"/>
                <w:szCs w:val="28"/>
                <w:rtl/>
              </w:rPr>
              <w:t>) حاوی 5% متانول</w:t>
            </w:r>
          </w:p>
          <w:p w:rsidR="00C41804" w:rsidRPr="00A72BD9" w:rsidRDefault="00C41804" w:rsidP="00C41804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2-متوکسی اتانول؛ خلوص آزمایشگاهی</w:t>
            </w:r>
          </w:p>
          <w:p w:rsidR="00F47F62" w:rsidRPr="00A72BD9" w:rsidRDefault="00C41804" w:rsidP="00F704A9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هلیوم</w:t>
            </w:r>
            <w:r w:rsidR="00F704A9">
              <w:rPr>
                <w:rFonts w:cs="B Mitra" w:hint="cs"/>
                <w:sz w:val="28"/>
                <w:szCs w:val="28"/>
                <w:rtl/>
              </w:rPr>
              <w:t>، خالص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و تصفیه شده</w:t>
            </w:r>
          </w:p>
          <w:p w:rsidR="00F47F62" w:rsidRPr="00A72BD9" w:rsidRDefault="00F704A9" w:rsidP="00F704A9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/>
                <w:sz w:val="28"/>
                <w:szCs w:val="28"/>
                <w:rtl/>
              </w:rPr>
              <w:t>هیدروژن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، </w:t>
            </w:r>
            <w:r w:rsidR="00C41804">
              <w:rPr>
                <w:rFonts w:cs="B Mitra" w:hint="cs"/>
                <w:sz w:val="28"/>
                <w:szCs w:val="28"/>
                <w:rtl/>
              </w:rPr>
              <w:t>تصفیه شده</w:t>
            </w:r>
          </w:p>
          <w:p w:rsidR="00F47F62" w:rsidRPr="00A72BD9" w:rsidRDefault="00F47F62" w:rsidP="00F704A9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هوای</w:t>
            </w:r>
            <w:r w:rsidR="00F704A9">
              <w:rPr>
                <w:rFonts w:cs="B Mitra" w:hint="cs"/>
                <w:sz w:val="28"/>
                <w:szCs w:val="28"/>
                <w:rtl/>
              </w:rPr>
              <w:t>،</w:t>
            </w:r>
            <w:r w:rsidR="00C41804">
              <w:rPr>
                <w:rFonts w:cs="B Mitra" w:hint="cs"/>
                <w:sz w:val="28"/>
                <w:szCs w:val="28"/>
                <w:rtl/>
              </w:rPr>
              <w:t>فشرده،</w:t>
            </w:r>
            <w:r w:rsidR="00F704A9">
              <w:rPr>
                <w:rFonts w:cs="B Mitra" w:hint="cs"/>
                <w:sz w:val="28"/>
                <w:szCs w:val="28"/>
                <w:rtl/>
              </w:rPr>
              <w:t xml:space="preserve"> خالص و تصفیه شده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وسایل و تجهیزات لازم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BC3AA5" w:rsidRPr="00A72BD9" w:rsidRDefault="00F47F62" w:rsidP="00C41804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نمونه بردار: لوله شیشه ای، با طول </w:t>
            </w:r>
            <w:r w:rsidRPr="00A72BD9">
              <w:rPr>
                <w:rFonts w:cs="B Mitra"/>
                <w:sz w:val="28"/>
                <w:szCs w:val="28"/>
              </w:rPr>
              <w:t>cm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7، قطر خارجی </w:t>
            </w:r>
            <w:r w:rsidRPr="00A72BD9">
              <w:rPr>
                <w:rFonts w:cs="B Mitra"/>
                <w:sz w:val="28"/>
                <w:szCs w:val="28"/>
              </w:rPr>
              <w:t>mm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6 و قطر داخلی </w:t>
            </w:r>
            <w:r w:rsidRPr="00A72BD9">
              <w:rPr>
                <w:rFonts w:cs="B Mitra"/>
                <w:sz w:val="28"/>
                <w:szCs w:val="28"/>
              </w:rPr>
              <w:t>mm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4؛ که انتهاهای آن با حرارت بسته شده و دارای درپوش پلاستیکی می باشد. حاوی دو بخش </w:t>
            </w:r>
            <w:r w:rsidR="00FA68DE" w:rsidRPr="00A72BD9">
              <w:rPr>
                <w:rFonts w:cs="B Mitra"/>
                <w:sz w:val="28"/>
                <w:szCs w:val="28"/>
                <w:rtl/>
              </w:rPr>
              <w:t>زغال فعال از جنس پوسته نارگیل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(قسمت جلویی: </w:t>
            </w:r>
            <w:r w:rsidRPr="00A72BD9">
              <w:rPr>
                <w:rFonts w:cs="B Mitra"/>
                <w:sz w:val="28"/>
                <w:szCs w:val="28"/>
              </w:rPr>
              <w:t>mg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C41804">
              <w:rPr>
                <w:rFonts w:cs="B Mitra" w:hint="cs"/>
                <w:sz w:val="28"/>
                <w:szCs w:val="28"/>
                <w:rtl/>
              </w:rPr>
              <w:t>150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، قسمت عقبی: </w:t>
            </w:r>
            <w:r w:rsidRPr="00A72BD9">
              <w:rPr>
                <w:rFonts w:cs="B Mitra"/>
                <w:sz w:val="28"/>
                <w:szCs w:val="28"/>
              </w:rPr>
              <w:t>mg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C41804">
              <w:rPr>
                <w:rFonts w:cs="B Mitra" w:hint="cs"/>
                <w:sz w:val="28"/>
                <w:szCs w:val="28"/>
                <w:rtl/>
              </w:rPr>
              <w:t>100</w:t>
            </w:r>
            <w:r w:rsidRPr="00A72BD9">
              <w:rPr>
                <w:rFonts w:cs="B Mitra"/>
                <w:sz w:val="28"/>
                <w:szCs w:val="28"/>
                <w:rtl/>
              </w:rPr>
              <w:t>) که توسط یک لایه 2میلی متری فوم اورتان از هم جدا شده است. یک لایه پشم شیشه مقدم بر بخش جلویی لوله و نیز بعد از بخش عقبی محتوی لوله قرار گرفته است.</w:t>
            </w:r>
            <w:r w:rsidR="00732822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>لوله ها در بازار موجود می باشند</w:t>
            </w:r>
            <w:r w:rsidR="00FA68DE" w:rsidRPr="00A72BD9">
              <w:rPr>
                <w:rFonts w:cs="B Mitra"/>
                <w:sz w:val="28"/>
                <w:szCs w:val="28"/>
                <w:rtl/>
              </w:rPr>
              <w:t xml:space="preserve">. </w:t>
            </w:r>
          </w:p>
          <w:p w:rsidR="00FA68DE" w:rsidRDefault="00FA68DE" w:rsidP="00C41804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پمپ نمونه برداری فردی با دبی </w:t>
            </w:r>
            <w:r w:rsidRPr="00A72BD9">
              <w:rPr>
                <w:rFonts w:cs="B Mitra"/>
                <w:sz w:val="28"/>
                <w:szCs w:val="28"/>
              </w:rPr>
              <w:t>L/min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C41804">
              <w:rPr>
                <w:rFonts w:cs="B Mitra" w:hint="cs"/>
                <w:sz w:val="28"/>
                <w:szCs w:val="28"/>
                <w:rtl/>
              </w:rPr>
              <w:t>05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/0 </w:t>
            </w:r>
            <w:r w:rsidRPr="00A72BD9">
              <w:rPr>
                <w:rFonts w:cstheme="minorHAnsi"/>
                <w:sz w:val="28"/>
                <w:szCs w:val="28"/>
                <w:rtl/>
              </w:rPr>
              <w:t>–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01/0 ، به همراه لوله های رابط قابل انعطاف</w:t>
            </w:r>
          </w:p>
          <w:p w:rsidR="00FA68DE" w:rsidRPr="00A72BD9" w:rsidRDefault="00FA68DE" w:rsidP="00FA68DE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دستگاه گازکروماتوگراف، با آشکارساز شعله ای-یونی، ثبت کننده نمودار، وستون</w:t>
            </w:r>
          </w:p>
          <w:p w:rsidR="00FA68DE" w:rsidRPr="00A72BD9" w:rsidRDefault="00732822" w:rsidP="00C41804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/>
                <w:sz w:val="28"/>
                <w:szCs w:val="28"/>
                <w:rtl/>
              </w:rPr>
              <w:t>ویال های شیشه ای</w:t>
            </w:r>
            <w:r w:rsidR="00C41804">
              <w:rPr>
                <w:rFonts w:cs="B Mitra" w:hint="cs"/>
                <w:sz w:val="28"/>
                <w:szCs w:val="28"/>
                <w:rtl/>
              </w:rPr>
              <w:t xml:space="preserve"> نمونه گیری خودکار</w:t>
            </w:r>
            <w:r w:rsidR="00FA68DE" w:rsidRPr="00A72BD9">
              <w:rPr>
                <w:rFonts w:cs="B Mitra"/>
                <w:sz w:val="28"/>
                <w:szCs w:val="28"/>
                <w:rtl/>
              </w:rPr>
              <w:t xml:space="preserve">، </w:t>
            </w:r>
            <w:r w:rsidR="00C41804">
              <w:rPr>
                <w:rFonts w:cs="B Mitra" w:hint="cs"/>
                <w:sz w:val="28"/>
                <w:szCs w:val="28"/>
                <w:rtl/>
              </w:rPr>
              <w:t>11</w:t>
            </w:r>
            <w:r w:rsidR="00FA68DE" w:rsidRPr="00A72BD9">
              <w:rPr>
                <w:rFonts w:cs="B Mitra"/>
                <w:sz w:val="28"/>
                <w:szCs w:val="28"/>
                <w:rtl/>
              </w:rPr>
              <w:t xml:space="preserve"> میلی </w:t>
            </w:r>
            <w:r w:rsidR="00C41804">
              <w:rPr>
                <w:rFonts w:cs="B Mitra" w:hint="cs"/>
                <w:sz w:val="28"/>
                <w:szCs w:val="28"/>
                <w:rtl/>
              </w:rPr>
              <w:t>م</w:t>
            </w:r>
            <w:r w:rsidR="00FA68DE" w:rsidRPr="00A72BD9">
              <w:rPr>
                <w:rFonts w:cs="B Mitra"/>
                <w:sz w:val="28"/>
                <w:szCs w:val="28"/>
                <w:rtl/>
              </w:rPr>
              <w:t>تری</w:t>
            </w:r>
            <w:r w:rsidR="00C41804">
              <w:rPr>
                <w:rFonts w:cs="B Mitra" w:hint="cs"/>
                <w:sz w:val="28"/>
                <w:szCs w:val="28"/>
                <w:rtl/>
              </w:rPr>
              <w:t>،</w:t>
            </w:r>
            <w:r w:rsidR="00FA68DE" w:rsidRPr="00A72BD9">
              <w:rPr>
                <w:rFonts w:cs="B Mitra"/>
                <w:sz w:val="28"/>
                <w:szCs w:val="28"/>
                <w:rtl/>
              </w:rPr>
              <w:t xml:space="preserve"> با درپوش پیچ دار </w:t>
            </w:r>
          </w:p>
          <w:p w:rsidR="00FA68DE" w:rsidRPr="00A72BD9" w:rsidRDefault="00FA68DE" w:rsidP="00C41804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سرنگ های 10</w:t>
            </w:r>
            <w:r w:rsidR="00C41804">
              <w:rPr>
                <w:rFonts w:cs="B Mitra" w:hint="cs"/>
                <w:sz w:val="28"/>
                <w:szCs w:val="28"/>
                <w:rtl/>
              </w:rPr>
              <w:t>و 25</w:t>
            </w:r>
            <w:r w:rsidR="00732822">
              <w:rPr>
                <w:rFonts w:cs="B Mitra" w:hint="cs"/>
                <w:sz w:val="28"/>
                <w:szCs w:val="28"/>
                <w:rtl/>
              </w:rPr>
              <w:t xml:space="preserve"> میکرولیتری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C41804">
              <w:rPr>
                <w:rFonts w:cs="B Mitra" w:hint="cs"/>
                <w:sz w:val="28"/>
                <w:szCs w:val="28"/>
                <w:rtl/>
              </w:rPr>
              <w:t>و 1 میلی لیتری</w:t>
            </w:r>
          </w:p>
          <w:p w:rsidR="00FA68DE" w:rsidRPr="00A72BD9" w:rsidRDefault="00FA68DE" w:rsidP="00FA68DE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بالن ژوژه 10 میلی لیتری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نمونه برداری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A576ED" w:rsidRPr="00A72BD9" w:rsidRDefault="00A576ED" w:rsidP="00A576ED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پمپ های نمونه بردار فردی را کالیبره کنید. ضمن اینکه در هنگام کالیبراسیون یک نمونه بردار را نیز به پمپ متصل کنید.</w:t>
            </w:r>
          </w:p>
          <w:p w:rsidR="00A576ED" w:rsidRPr="00A72BD9" w:rsidRDefault="00A576ED" w:rsidP="00A576ED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قبل از نمونه برداری دوطرف نمونه بردار را سریعا بشکنید و نمونه بردار را توسط لوله های رابط قابل انعطاف به پمپ نمونه بردار فردی متصل کنید.</w:t>
            </w:r>
          </w:p>
          <w:p w:rsidR="00A576ED" w:rsidRDefault="00A576ED" w:rsidP="00CE4308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نمونه برداری را در یک دبی مشخص بین </w:t>
            </w:r>
            <w:r w:rsidRPr="00A72BD9">
              <w:rPr>
                <w:rFonts w:cs="B Mitra"/>
                <w:sz w:val="28"/>
                <w:szCs w:val="28"/>
              </w:rPr>
              <w:t>L/min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CE4308">
              <w:rPr>
                <w:rFonts w:cs="B Mitra" w:hint="cs"/>
                <w:sz w:val="28"/>
                <w:szCs w:val="28"/>
                <w:rtl/>
              </w:rPr>
              <w:t>05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/0 </w:t>
            </w:r>
            <w:r w:rsidRPr="00A72BD9">
              <w:rPr>
                <w:rFonts w:cstheme="minorHAnsi"/>
                <w:sz w:val="28"/>
                <w:szCs w:val="28"/>
                <w:rtl/>
              </w:rPr>
              <w:t>–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01/0 برای عبور حجم هوای </w:t>
            </w:r>
            <w:r w:rsidR="00CE4308">
              <w:rPr>
                <w:rFonts w:cs="B Mitra" w:hint="cs"/>
                <w:sz w:val="28"/>
                <w:szCs w:val="28"/>
                <w:rtl/>
              </w:rPr>
              <w:t>6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تا </w:t>
            </w:r>
            <w:r w:rsidR="00CE4308">
              <w:rPr>
                <w:rFonts w:cs="B Mitra" w:hint="cs"/>
                <w:sz w:val="28"/>
                <w:szCs w:val="28"/>
                <w:rtl/>
              </w:rPr>
              <w:t>50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لیتر انجام دهید.</w:t>
            </w:r>
          </w:p>
          <w:p w:rsidR="00CE4308" w:rsidRPr="00A72BD9" w:rsidRDefault="00CE4308" w:rsidP="00CE4308">
            <w:pPr>
              <w:pStyle w:val="ListParagraph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lastRenderedPageBreak/>
              <w:t xml:space="preserve">نکته: حداکثر دبی عبوری برای 2-متوکسی اتانول </w:t>
            </w:r>
            <w:r w:rsidRPr="00A72BD9">
              <w:rPr>
                <w:rFonts w:cs="B Mitra"/>
                <w:sz w:val="28"/>
                <w:szCs w:val="28"/>
              </w:rPr>
              <w:t>L/min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2/0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است.</w:t>
            </w:r>
          </w:p>
          <w:p w:rsidR="00BC3AA5" w:rsidRPr="00A72BD9" w:rsidRDefault="00A576ED" w:rsidP="00A2632D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درپوش پلاستیکی (نه لاستیکی) نمونه بردار گذاشته و</w:t>
            </w:r>
            <w:r w:rsidR="003A1204" w:rsidRPr="00A72BD9">
              <w:rPr>
                <w:rFonts w:cs="B Mitra"/>
                <w:sz w:val="28"/>
                <w:szCs w:val="28"/>
                <w:rtl/>
              </w:rPr>
              <w:t xml:space="preserve"> آن را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>با دقت برای انتقال بسته بندی کنید.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lastRenderedPageBreak/>
              <w:t>آماده سازی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</w:p>
          <w:p w:rsidR="00BC3AA5" w:rsidRPr="00A72BD9" w:rsidRDefault="000A43F4" w:rsidP="00CE4308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محتوی بخش جلویی و عقبی لوله را در ویال های جداگانه ای قرار دهید. لایه پشم شیشه</w:t>
            </w:r>
            <w:r w:rsidR="00CE4308">
              <w:rPr>
                <w:rFonts w:cs="B Mitra" w:hint="cs"/>
                <w:sz w:val="28"/>
                <w:szCs w:val="28"/>
                <w:rtl/>
              </w:rPr>
              <w:t xml:space="preserve"> مقدم بر بخش جلویی لوله را به ویال محتوی بخش جلویی لوله انتقال دهید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3A1204">
              <w:rPr>
                <w:rFonts w:cs="B Mitra" w:hint="cs"/>
                <w:sz w:val="28"/>
                <w:szCs w:val="28"/>
                <w:rtl/>
              </w:rPr>
              <w:t>و فوم را دور بیندازید.</w:t>
            </w:r>
          </w:p>
          <w:p w:rsidR="000A43F4" w:rsidRPr="00A72BD9" w:rsidRDefault="000A43F4" w:rsidP="00CE4308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</w:rPr>
            </w:pPr>
            <w:proofErr w:type="spellStart"/>
            <w:proofErr w:type="gramStart"/>
            <w:r w:rsidRPr="00A72BD9">
              <w:rPr>
                <w:rFonts w:cs="B Mitra"/>
                <w:sz w:val="28"/>
                <w:szCs w:val="28"/>
              </w:rPr>
              <w:t>mL</w:t>
            </w:r>
            <w:proofErr w:type="spellEnd"/>
            <w:proofErr w:type="gramEnd"/>
            <w:r w:rsidRPr="00A72BD9">
              <w:rPr>
                <w:rFonts w:cs="B Mitra"/>
                <w:sz w:val="28"/>
                <w:szCs w:val="28"/>
                <w:rtl/>
              </w:rPr>
              <w:t xml:space="preserve"> 1</w:t>
            </w:r>
            <w:r w:rsidR="00A2632D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از حلال </w:t>
            </w:r>
            <w:r w:rsidR="00CE4308">
              <w:rPr>
                <w:rFonts w:cs="B Mitra" w:hint="cs"/>
                <w:sz w:val="28"/>
                <w:szCs w:val="28"/>
                <w:rtl/>
              </w:rPr>
              <w:t xml:space="preserve">جداسازی </w:t>
            </w:r>
            <w:r w:rsidRPr="00A72BD9">
              <w:rPr>
                <w:rFonts w:cs="B Mitra"/>
                <w:sz w:val="28"/>
                <w:szCs w:val="28"/>
                <w:rtl/>
              </w:rPr>
              <w:t>را به هر کدام از ویال ها اضافه کرده و درپوش آن را فورا ببندید.</w:t>
            </w:r>
          </w:p>
          <w:p w:rsidR="000A43F4" w:rsidRPr="00A72BD9" w:rsidRDefault="000A43F4" w:rsidP="00CE4308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ویال ها</w:t>
            </w:r>
            <w:r w:rsidR="00CE4308">
              <w:rPr>
                <w:rFonts w:cs="B Mitra" w:hint="cs"/>
                <w:sz w:val="28"/>
                <w:szCs w:val="28"/>
                <w:rtl/>
              </w:rPr>
              <w:t>ی حاوی نمونه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 به مدت 30 دقیقه </w:t>
            </w:r>
            <w:r w:rsidR="00CE4308">
              <w:rPr>
                <w:rFonts w:cs="B Mitra" w:hint="cs"/>
                <w:sz w:val="28"/>
                <w:szCs w:val="28"/>
                <w:rtl/>
              </w:rPr>
              <w:t>در حمام اولتراسونیک قرار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دهید.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کالیبراسیون و کنترل کیفی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</w:p>
          <w:p w:rsidR="00BC3AA5" w:rsidRPr="00A72BD9" w:rsidRDefault="000A43F4" w:rsidP="00CE4308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روزانه با حداقل 6 استاندارد کاربردی که گستره ی </w:t>
            </w:r>
            <w:r w:rsidR="00CE4308">
              <w:rPr>
                <w:rFonts w:cs="B Mitra" w:hint="cs"/>
                <w:sz w:val="28"/>
                <w:szCs w:val="28"/>
                <w:rtl/>
              </w:rPr>
              <w:t>آنالیز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 پوشش دهد کالیبره کنید. </w:t>
            </w:r>
            <w:r w:rsidR="00CE4308">
              <w:rPr>
                <w:rFonts w:cs="B Mitra" w:hint="cs"/>
                <w:sz w:val="28"/>
                <w:szCs w:val="28"/>
                <w:rtl/>
              </w:rPr>
              <w:t xml:space="preserve">در صورت لزوم برای </w:t>
            </w:r>
            <w:r w:rsidR="00F25557">
              <w:rPr>
                <w:rFonts w:cs="B Mitra" w:hint="cs"/>
                <w:sz w:val="28"/>
                <w:szCs w:val="28"/>
                <w:rtl/>
              </w:rPr>
              <w:t>افزایش گستره منحنی کالیبراسیون، استانداردهای دیگری را آماده کنید.</w:t>
            </w:r>
          </w:p>
          <w:p w:rsidR="000A43F4" w:rsidRPr="00A72BD9" w:rsidRDefault="000A43F4" w:rsidP="00F25557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مقدار مشخصی از آنالیت (</w:t>
            </w:r>
            <w:r w:rsidR="006C091E">
              <w:rPr>
                <w:rFonts w:cs="B Mitra"/>
                <w:sz w:val="28"/>
                <w:szCs w:val="28"/>
                <w:rtl/>
              </w:rPr>
              <w:t>2-متوکسی اتانول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) را در بالن ژوژه ی 10 میلی لیتری با </w:t>
            </w:r>
            <w:r w:rsidR="00F25557">
              <w:rPr>
                <w:rFonts w:cs="B Mitra" w:hint="cs"/>
                <w:sz w:val="28"/>
                <w:szCs w:val="28"/>
                <w:rtl/>
              </w:rPr>
              <w:t>حلال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به حجم 10 میلی لیتر برسانید. </w:t>
            </w:r>
          </w:p>
          <w:p w:rsidR="000A43F4" w:rsidRPr="00A72BD9" w:rsidRDefault="000A43F4" w:rsidP="003A1204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محلول فوق را به همراه نمونه های اصلی و شاهد آنالیز کنید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(مراحل 1و2 نمونه برداری)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. </w:t>
            </w:r>
          </w:p>
          <w:p w:rsidR="000A43F4" w:rsidRPr="00A72BD9" w:rsidRDefault="000A43F4" w:rsidP="00F25557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منحنی کالیبراسیون را رسم کنید (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مساحت پیک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در برابر </w:t>
            </w:r>
            <w:r w:rsidR="00F25557">
              <w:rPr>
                <w:rFonts w:cs="B Mitra" w:hint="cs"/>
                <w:sz w:val="28"/>
                <w:szCs w:val="28"/>
                <w:rtl/>
              </w:rPr>
              <w:t>میکرو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گرم </w:t>
            </w:r>
            <w:r w:rsidR="006C091E">
              <w:rPr>
                <w:rFonts w:cs="B Mitra"/>
                <w:sz w:val="28"/>
                <w:szCs w:val="28"/>
                <w:rtl/>
              </w:rPr>
              <w:t>2-متوکسی اتانول</w:t>
            </w:r>
            <w:r w:rsidRPr="00A72BD9">
              <w:rPr>
                <w:rFonts w:cs="B Mitra"/>
                <w:sz w:val="28"/>
                <w:szCs w:val="28"/>
                <w:rtl/>
              </w:rPr>
              <w:t>)</w:t>
            </w:r>
            <w:r w:rsidR="009F3960" w:rsidRPr="00A72BD9">
              <w:rPr>
                <w:rFonts w:cs="B Mitra"/>
                <w:sz w:val="28"/>
                <w:szCs w:val="28"/>
                <w:rtl/>
              </w:rPr>
              <w:t>.</w:t>
            </w:r>
          </w:p>
          <w:p w:rsidR="00F25557" w:rsidRDefault="009F3960" w:rsidP="00F25557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راندمان جداسازی </w:t>
            </w:r>
            <w:r w:rsidRPr="00A72BD9">
              <w:rPr>
                <w:rFonts w:cs="B Mitra"/>
                <w:sz w:val="28"/>
                <w:szCs w:val="28"/>
              </w:rPr>
              <w:t>(DE)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 حداقل یک بار برای هر </w:t>
            </w:r>
            <w:r w:rsidR="00F25557">
              <w:rPr>
                <w:rFonts w:cs="B Mitra" w:hint="cs"/>
                <w:sz w:val="28"/>
                <w:szCs w:val="28"/>
                <w:rtl/>
              </w:rPr>
              <w:t>تعداد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از زغال فعال </w:t>
            </w:r>
            <w:r w:rsidR="003A1204">
              <w:rPr>
                <w:rFonts w:cs="B Mitra" w:hint="cs"/>
                <w:sz w:val="28"/>
                <w:szCs w:val="28"/>
                <w:rtl/>
              </w:rPr>
              <w:t>مورد استفاده در</w:t>
            </w:r>
            <w:r w:rsidR="003A1204">
              <w:rPr>
                <w:rFonts w:cs="B Mitra"/>
                <w:sz w:val="28"/>
                <w:szCs w:val="28"/>
                <w:rtl/>
              </w:rPr>
              <w:t xml:space="preserve"> نمونه برداری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در گستره کالیبراسیون،</w:t>
            </w:r>
            <w:r w:rsidR="003A1204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>تعیین کنید.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  <w:p w:rsidR="009F3960" w:rsidRDefault="009F3960" w:rsidP="00F25557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3A1204">
              <w:rPr>
                <w:rFonts w:cs="B Mitra"/>
                <w:sz w:val="28"/>
                <w:szCs w:val="28"/>
                <w:rtl/>
              </w:rPr>
              <w:t>سه لوله نمونه بردار برای</w:t>
            </w:r>
            <w:r w:rsidR="00A72BD9" w:rsidRPr="003A1204">
              <w:rPr>
                <w:rFonts w:cs="B Mitra"/>
                <w:sz w:val="28"/>
                <w:szCs w:val="28"/>
                <w:rtl/>
              </w:rPr>
              <w:t xml:space="preserve"> هر</w:t>
            </w:r>
            <w:r w:rsidRPr="003A1204">
              <w:rPr>
                <w:rFonts w:cs="B Mitra"/>
                <w:sz w:val="28"/>
                <w:szCs w:val="28"/>
                <w:rtl/>
              </w:rPr>
              <w:t xml:space="preserve"> پنج غلظت انتخابی و سه شاهد آماده کنید. </w:t>
            </w:r>
          </w:p>
          <w:p w:rsidR="003A1204" w:rsidRPr="003A1204" w:rsidRDefault="003A1204" w:rsidP="003A1204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بخش عقبی لوله نمونه بردار نمونه شاهد را خارج کرده و دور بیندازید.</w:t>
            </w:r>
          </w:p>
          <w:p w:rsidR="009F3960" w:rsidRPr="00A72BD9" w:rsidRDefault="009F3960" w:rsidP="00F25557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توسط</w:t>
            </w:r>
            <w:r w:rsidR="003A1204">
              <w:rPr>
                <w:rFonts w:cs="B Mitra"/>
                <w:sz w:val="28"/>
                <w:szCs w:val="28"/>
                <w:rtl/>
              </w:rPr>
              <w:t xml:space="preserve"> یک سرنگ میکرولیتری مقدار مشخصی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از </w:t>
            </w:r>
            <w:r w:rsidR="00F25557">
              <w:rPr>
                <w:rFonts w:cs="B Mitra" w:hint="cs"/>
                <w:sz w:val="28"/>
                <w:szCs w:val="28"/>
                <w:rtl/>
              </w:rPr>
              <w:t>محلول استاندارد مادر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 مستقیما به محتوی بخش جلویی لوله تزریق کنید.</w:t>
            </w:r>
          </w:p>
          <w:p w:rsidR="009F3960" w:rsidRPr="00A72BD9" w:rsidRDefault="00F25557" w:rsidP="009F3960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چند دقیقه برای ایجاد تعادل منتظر بمانید سپس </w:t>
            </w:r>
            <w:r w:rsidR="009F3960" w:rsidRPr="00A72BD9">
              <w:rPr>
                <w:rFonts w:cs="B Mitra"/>
                <w:sz w:val="28"/>
                <w:szCs w:val="28"/>
                <w:rtl/>
              </w:rPr>
              <w:t>درپوش ویال را بسته و آن را به مدت یک شب رها کنید.</w:t>
            </w:r>
          </w:p>
          <w:p w:rsidR="009F3960" w:rsidRPr="00A72BD9" w:rsidRDefault="009F3960" w:rsidP="00F25557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محلول های </w:t>
            </w:r>
            <w:r w:rsidR="009B31AA">
              <w:rPr>
                <w:rFonts w:cs="B Mitra" w:hint="cs"/>
                <w:sz w:val="28"/>
                <w:szCs w:val="28"/>
                <w:rtl/>
              </w:rPr>
              <w:t>فوق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 </w:t>
            </w:r>
            <w:r w:rsidR="009B31AA">
              <w:rPr>
                <w:rFonts w:cs="B Mitra" w:hint="cs"/>
                <w:sz w:val="28"/>
                <w:szCs w:val="28"/>
                <w:rtl/>
              </w:rPr>
              <w:t>واجذب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ک</w:t>
            </w:r>
            <w:r w:rsidR="009B31AA">
              <w:rPr>
                <w:rFonts w:cs="B Mitra"/>
                <w:sz w:val="28"/>
                <w:szCs w:val="28"/>
                <w:rtl/>
              </w:rPr>
              <w:t xml:space="preserve">رده (مراحل 1-3 آماده سازی) و </w:t>
            </w:r>
            <w:r w:rsidR="009B31AA">
              <w:rPr>
                <w:rFonts w:cs="B Mitra" w:hint="cs"/>
                <w:sz w:val="28"/>
                <w:szCs w:val="28"/>
                <w:rtl/>
              </w:rPr>
              <w:t>به همراه استاندارد</w:t>
            </w:r>
            <w:r w:rsidR="00F25557">
              <w:rPr>
                <w:rFonts w:cs="B Mitra" w:hint="cs"/>
                <w:sz w:val="28"/>
                <w:szCs w:val="28"/>
                <w:rtl/>
              </w:rPr>
              <w:t>ها</w:t>
            </w:r>
            <w:r w:rsidR="009B31AA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F25557">
              <w:rPr>
                <w:rFonts w:cs="B Mitra" w:hint="cs"/>
                <w:sz w:val="28"/>
                <w:szCs w:val="28"/>
                <w:rtl/>
              </w:rPr>
              <w:t xml:space="preserve">و شاهدها </w:t>
            </w:r>
            <w:r w:rsidRPr="00A72BD9">
              <w:rPr>
                <w:rFonts w:cs="B Mitra"/>
                <w:sz w:val="28"/>
                <w:szCs w:val="28"/>
                <w:rtl/>
              </w:rPr>
              <w:t>مورد آنالیز قرار دهید (مراحل 1و2 اندازه گیری).</w:t>
            </w:r>
          </w:p>
          <w:p w:rsidR="009F3960" w:rsidRPr="00A72BD9" w:rsidRDefault="009F3960" w:rsidP="00F25557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نموداری از راندمان جذب در برابر </w:t>
            </w:r>
            <w:r w:rsidR="00F25557">
              <w:rPr>
                <w:rFonts w:cs="B Mitra" w:hint="cs"/>
                <w:sz w:val="28"/>
                <w:szCs w:val="28"/>
                <w:rtl/>
              </w:rPr>
              <w:t>میکرو</w:t>
            </w:r>
            <w:r w:rsidR="009B31AA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گرم </w:t>
            </w:r>
            <w:r w:rsidR="006C091E">
              <w:rPr>
                <w:rFonts w:cs="B Mitra"/>
                <w:sz w:val="28"/>
                <w:szCs w:val="28"/>
                <w:rtl/>
              </w:rPr>
              <w:t>2-متوکسی اتانول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بازیافت شده ترسیم کنید.</w:t>
            </w:r>
          </w:p>
          <w:p w:rsidR="009F3960" w:rsidRPr="00A72BD9" w:rsidRDefault="009F3960" w:rsidP="009B31AA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سه </w:t>
            </w:r>
            <w:r w:rsidR="009B31AA">
              <w:rPr>
                <w:rFonts w:cs="B Mitra" w:hint="cs"/>
                <w:sz w:val="28"/>
                <w:szCs w:val="28"/>
                <w:rtl/>
              </w:rPr>
              <w:t>شاهد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و سه</w:t>
            </w:r>
            <w:r w:rsidR="009B31AA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9B31AA" w:rsidRPr="00A72BD9">
              <w:rPr>
                <w:rFonts w:cs="B Mitra"/>
                <w:sz w:val="28"/>
                <w:szCs w:val="28"/>
                <w:rtl/>
              </w:rPr>
              <w:t>آنالیت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</w:rPr>
              <w:t>spike</w:t>
            </w:r>
            <w:r w:rsidR="009B31AA">
              <w:rPr>
                <w:rFonts w:cs="B Mitra" w:hint="cs"/>
                <w:sz w:val="28"/>
                <w:szCs w:val="28"/>
                <w:rtl/>
              </w:rPr>
              <w:t xml:space="preserve"> شده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 برای اطمینان از اینکه منحنی کالیبراسیون و نمودار راندمان </w:t>
            </w:r>
            <w:r w:rsidR="009B31AA">
              <w:rPr>
                <w:rFonts w:cs="B Mitra" w:hint="cs"/>
                <w:sz w:val="28"/>
                <w:szCs w:val="28"/>
                <w:rtl/>
              </w:rPr>
              <w:t>واجذب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تحت کنترل هستند، آنالیز کنید.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اندازه گیری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</w:p>
          <w:p w:rsidR="009F3960" w:rsidRPr="00A72BD9" w:rsidRDefault="009F3960" w:rsidP="00F25557">
            <w:pPr>
              <w:pStyle w:val="ListParagraph"/>
              <w:numPr>
                <w:ilvl w:val="0"/>
                <w:numId w:val="8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دستگاه گازکروماتوگراف را بر اساس توصیه سازنده و تحت شرایط زیر تنظیم کرده و سپس </w:t>
            </w:r>
            <w:r w:rsidR="00F25557">
              <w:rPr>
                <w:rFonts w:cs="B Mitra" w:hint="cs"/>
                <w:sz w:val="28"/>
                <w:szCs w:val="28"/>
                <w:rtl/>
              </w:rPr>
              <w:t>1 میکرولیتر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از نمونه را یا به صورت دستی با استفاده از روش شستشو با حلال و یا با استفاده از نمونه بردار خودکار به دستگاه تزریق کنید.</w:t>
            </w:r>
          </w:p>
          <w:p w:rsidR="009F3960" w:rsidRPr="00A72BD9" w:rsidRDefault="009F3960" w:rsidP="009F3960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آنالیت(ماده مورد تجزیه): </w:t>
            </w:r>
            <w:r w:rsidR="006C091E">
              <w:rPr>
                <w:rFonts w:cs="B Mitra"/>
                <w:sz w:val="24"/>
                <w:szCs w:val="24"/>
                <w:rtl/>
              </w:rPr>
              <w:t>2-متوکسی اتانول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9F3960" w:rsidRPr="00A72BD9" w:rsidRDefault="009F3960" w:rsidP="00A66DC0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جداساز: </w:t>
            </w:r>
            <w:proofErr w:type="spellStart"/>
            <w:r w:rsidRPr="00A72BD9">
              <w:rPr>
                <w:rFonts w:cs="B Mitra"/>
                <w:sz w:val="24"/>
                <w:szCs w:val="24"/>
              </w:rPr>
              <w:t>mL</w:t>
            </w:r>
            <w:proofErr w:type="spellEnd"/>
            <w:r w:rsidRPr="00A72BD9">
              <w:rPr>
                <w:rFonts w:cs="B Mitra"/>
                <w:sz w:val="24"/>
                <w:szCs w:val="24"/>
                <w:rtl/>
              </w:rPr>
              <w:t xml:space="preserve"> 1 </w:t>
            </w:r>
            <w:r w:rsidR="00A66DC0">
              <w:rPr>
                <w:rFonts w:cs="B Mitra" w:hint="cs"/>
                <w:sz w:val="24"/>
                <w:szCs w:val="24"/>
                <w:rtl/>
              </w:rPr>
              <w:t>متیلن کلراید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9B31AA">
              <w:rPr>
                <w:rFonts w:cs="B Mitra" w:hint="cs"/>
                <w:sz w:val="24"/>
                <w:szCs w:val="24"/>
                <w:rtl/>
              </w:rPr>
              <w:t xml:space="preserve">به همراه </w:t>
            </w:r>
            <w:r w:rsidR="00A66DC0">
              <w:rPr>
                <w:rFonts w:cs="B Mitra" w:hint="cs"/>
                <w:sz w:val="24"/>
                <w:szCs w:val="24"/>
                <w:rtl/>
              </w:rPr>
              <w:t>5% متانول</w:t>
            </w:r>
            <w:r w:rsidR="009B31AA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 </w:t>
            </w:r>
          </w:p>
          <w:p w:rsidR="009F3960" w:rsidRPr="00A72BD9" w:rsidRDefault="009F3960" w:rsidP="00A66DC0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>دمای تزریق:</w:t>
            </w:r>
            <w:r w:rsidR="00CB2725" w:rsidRPr="00A72BD9">
              <w:rPr>
                <w:rFonts w:cs="B Mitra"/>
                <w:sz w:val="24"/>
                <w:szCs w:val="24"/>
              </w:rPr>
              <w:t xml:space="preserve"> C </w:t>
            </w:r>
            <w:r w:rsidR="00CB2725" w:rsidRPr="00A72BD9">
              <w:rPr>
                <w:rFonts w:cs="B Mitra"/>
                <w:sz w:val="24"/>
                <w:szCs w:val="24"/>
                <w:rtl/>
              </w:rPr>
              <w:t xml:space="preserve"> ْ </w:t>
            </w:r>
            <w:r w:rsidR="00A66DC0">
              <w:rPr>
                <w:rFonts w:cs="B Mitra" w:hint="cs"/>
                <w:sz w:val="24"/>
                <w:szCs w:val="24"/>
                <w:rtl/>
              </w:rPr>
              <w:t>225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9F3960" w:rsidRPr="00A72BD9" w:rsidRDefault="009F3960" w:rsidP="00A66DC0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 دمای آشکارساز:</w:t>
            </w:r>
            <w:r w:rsidRPr="00A72BD9">
              <w:rPr>
                <w:rFonts w:cs="B Mitra"/>
                <w:sz w:val="24"/>
                <w:szCs w:val="24"/>
              </w:rPr>
              <w:t xml:space="preserve">C 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ْ 300 </w:t>
            </w:r>
          </w:p>
          <w:p w:rsidR="00CB2725" w:rsidRPr="00A72BD9" w:rsidRDefault="00CB2725" w:rsidP="00A66DC0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دمای ستون: </w:t>
            </w:r>
            <w:r w:rsidRPr="00A72BD9">
              <w:rPr>
                <w:rFonts w:cs="B Mitra"/>
                <w:sz w:val="24"/>
                <w:szCs w:val="24"/>
              </w:rPr>
              <w:t xml:space="preserve">C 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ْ </w:t>
            </w:r>
            <w:r w:rsidR="00A66DC0">
              <w:rPr>
                <w:rFonts w:cs="B Mitra" w:hint="cs"/>
                <w:sz w:val="24"/>
                <w:szCs w:val="24"/>
                <w:rtl/>
              </w:rPr>
              <w:t xml:space="preserve">40 (1 دقیقه) تا 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A66DC0" w:rsidRPr="00A72BD9">
              <w:rPr>
                <w:rFonts w:cs="B Mitra"/>
                <w:sz w:val="24"/>
                <w:szCs w:val="24"/>
              </w:rPr>
              <w:t xml:space="preserve">C </w:t>
            </w:r>
            <w:r w:rsidR="00A66DC0" w:rsidRPr="00A72BD9">
              <w:rPr>
                <w:rFonts w:cs="B Mitra"/>
                <w:sz w:val="24"/>
                <w:szCs w:val="24"/>
                <w:rtl/>
              </w:rPr>
              <w:t xml:space="preserve"> ْ</w:t>
            </w:r>
            <w:r w:rsidR="00A66DC0">
              <w:rPr>
                <w:rFonts w:cs="B Mitra" w:hint="cs"/>
                <w:sz w:val="24"/>
                <w:szCs w:val="24"/>
                <w:rtl/>
              </w:rPr>
              <w:t xml:space="preserve"> 200 </w:t>
            </w:r>
            <w:r w:rsidR="00A66DC0" w:rsidRPr="00A72BD9">
              <w:rPr>
                <w:rFonts w:cs="B Mitra"/>
                <w:sz w:val="24"/>
                <w:szCs w:val="24"/>
              </w:rPr>
              <w:t>C</w:t>
            </w:r>
            <w:r w:rsidR="00A66DC0">
              <w:rPr>
                <w:rFonts w:cs="B Mitra"/>
                <w:sz w:val="24"/>
                <w:szCs w:val="24"/>
              </w:rPr>
              <w:t>/min)</w:t>
            </w:r>
            <w:r w:rsidR="00A66DC0" w:rsidRPr="00A72BD9">
              <w:rPr>
                <w:rFonts w:cs="B Mitra"/>
                <w:sz w:val="24"/>
                <w:szCs w:val="24"/>
              </w:rPr>
              <w:t xml:space="preserve"> </w:t>
            </w:r>
            <w:r w:rsidR="00A66DC0" w:rsidRPr="00A72BD9">
              <w:rPr>
                <w:rFonts w:cs="B Mitra"/>
                <w:sz w:val="24"/>
                <w:szCs w:val="24"/>
                <w:rtl/>
              </w:rPr>
              <w:t xml:space="preserve"> ْ</w:t>
            </w:r>
            <w:r w:rsidR="00A66DC0">
              <w:rPr>
                <w:rFonts w:cs="B Mitra" w:hint="cs"/>
                <w:sz w:val="24"/>
                <w:szCs w:val="24"/>
                <w:rtl/>
              </w:rPr>
              <w:t xml:space="preserve"> 12)</w:t>
            </w:r>
          </w:p>
          <w:p w:rsidR="009F3960" w:rsidRPr="00A72BD9" w:rsidRDefault="009F3960" w:rsidP="00A66DC0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lastRenderedPageBreak/>
              <w:t>گاز حامل: هلیوم</w:t>
            </w:r>
            <w:r w:rsidR="00CB2725" w:rsidRPr="00A72BD9">
              <w:rPr>
                <w:rFonts w:cs="B Mitra"/>
                <w:sz w:val="24"/>
                <w:szCs w:val="24"/>
                <w:rtl/>
              </w:rPr>
              <w:t xml:space="preserve"> (</w:t>
            </w:r>
            <w:proofErr w:type="spellStart"/>
            <w:r w:rsidR="00CB2725" w:rsidRPr="00A72BD9">
              <w:rPr>
                <w:rFonts w:cs="B Mitra"/>
                <w:sz w:val="24"/>
                <w:szCs w:val="24"/>
              </w:rPr>
              <w:t>mL</w:t>
            </w:r>
            <w:proofErr w:type="spellEnd"/>
            <w:r w:rsidR="00CB2725" w:rsidRPr="00A72BD9">
              <w:rPr>
                <w:rFonts w:cs="B Mitra"/>
                <w:sz w:val="24"/>
                <w:szCs w:val="24"/>
              </w:rPr>
              <w:t>/min</w:t>
            </w:r>
            <w:r w:rsidR="00CB2725"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A66DC0">
              <w:rPr>
                <w:rFonts w:cs="B Mitra" w:hint="cs"/>
                <w:sz w:val="24"/>
                <w:szCs w:val="24"/>
                <w:rtl/>
              </w:rPr>
              <w:t>3-5/2</w:t>
            </w:r>
            <w:r w:rsidR="00CB2725" w:rsidRPr="00A72BD9">
              <w:rPr>
                <w:rFonts w:cs="B Mitra"/>
                <w:sz w:val="24"/>
                <w:szCs w:val="24"/>
                <w:rtl/>
              </w:rPr>
              <w:t>)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B2725" w:rsidRPr="00A72BD9" w:rsidRDefault="009F3960" w:rsidP="00A66DC0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ستون: </w:t>
            </w:r>
            <w:r w:rsidR="00A66DC0">
              <w:rPr>
                <w:rFonts w:cs="B Mitra" w:hint="cs"/>
                <w:sz w:val="24"/>
                <w:szCs w:val="24"/>
                <w:rtl/>
              </w:rPr>
              <w:t>موئین، ازجنس سیلیکا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B2725" w:rsidRPr="00A72BD9" w:rsidRDefault="00CB2725" w:rsidP="00F25557">
            <w:pPr>
              <w:ind w:left="720"/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نکته1: اگر سطح پیک بالاتر از گستره منحنی استانداردهای کاربردی بود، با </w:t>
            </w:r>
            <w:r w:rsidR="00F25557">
              <w:rPr>
                <w:rFonts w:cs="B Mitra" w:hint="cs"/>
                <w:sz w:val="28"/>
                <w:szCs w:val="28"/>
                <w:rtl/>
              </w:rPr>
              <w:t>حلال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رقیق کرده و مجددا آنالیز کنید و یک ضریب ترقیق مناسب در محاسبات وارد کنید.</w:t>
            </w:r>
          </w:p>
          <w:p w:rsidR="00CB2725" w:rsidRPr="00A72BD9" w:rsidRDefault="00CB2725" w:rsidP="00F25557">
            <w:pPr>
              <w:pStyle w:val="ListParagraph"/>
              <w:numPr>
                <w:ilvl w:val="0"/>
                <w:numId w:val="8"/>
              </w:num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مساحت پیک را محاسبه کنید.</w:t>
            </w:r>
            <w:r w:rsidR="009B31AA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 w:rsidP="00E05C5D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lastRenderedPageBreak/>
              <w:t>مداخله گرها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  <w:r w:rsidR="00E05C5D">
              <w:rPr>
                <w:rFonts w:cs="B Mitra" w:hint="cs"/>
                <w:sz w:val="28"/>
                <w:szCs w:val="28"/>
                <w:rtl/>
              </w:rPr>
              <w:t xml:space="preserve"> -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محاسبات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</w:p>
          <w:p w:rsidR="00BC3AA5" w:rsidRPr="00A72BD9" w:rsidRDefault="00A72BD9" w:rsidP="00A66DC0">
            <w:pPr>
              <w:pStyle w:val="ListParagraph"/>
              <w:numPr>
                <w:ilvl w:val="0"/>
                <w:numId w:val="9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جرم برحسب </w:t>
            </w:r>
            <w:r w:rsidR="00A66DC0">
              <w:rPr>
                <w:rFonts w:ascii="Times New Roman" w:hAnsi="Times New Roman" w:cs="Times New Roman"/>
                <w:sz w:val="28"/>
                <w:szCs w:val="28"/>
              </w:rPr>
              <w:t>µ</w:t>
            </w:r>
            <w:r w:rsidRPr="00A72BD9">
              <w:rPr>
                <w:rFonts w:cs="B Mitra"/>
                <w:sz w:val="28"/>
                <w:szCs w:val="28"/>
              </w:rPr>
              <w:t>g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(تصحیح شده برای راندمان </w:t>
            </w:r>
            <w:r w:rsidR="00150538">
              <w:rPr>
                <w:rFonts w:cs="B Mitra" w:hint="cs"/>
                <w:sz w:val="28"/>
                <w:szCs w:val="28"/>
                <w:rtl/>
              </w:rPr>
              <w:t>وا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جذب) </w:t>
            </w:r>
            <w:r w:rsidR="006C091E">
              <w:rPr>
                <w:rFonts w:cs="B Mitra"/>
                <w:sz w:val="28"/>
                <w:szCs w:val="28"/>
                <w:rtl/>
              </w:rPr>
              <w:t>2-متوکسی اتانول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موجود در بخش جلویی </w:t>
            </w:r>
            <w:r w:rsidRPr="00A72BD9">
              <w:rPr>
                <w:rFonts w:cs="B Mitra"/>
                <w:sz w:val="28"/>
                <w:szCs w:val="28"/>
              </w:rPr>
              <w:t>(</w:t>
            </w:r>
            <w:proofErr w:type="spellStart"/>
            <w:r w:rsidRPr="00A72BD9">
              <w:rPr>
                <w:rFonts w:cs="B Mitra"/>
                <w:sz w:val="28"/>
                <w:szCs w:val="28"/>
              </w:rPr>
              <w:t>W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f</w:t>
            </w:r>
            <w:proofErr w:type="spellEnd"/>
            <w:r w:rsidRPr="00A72BD9">
              <w:rPr>
                <w:rFonts w:cs="B Mitra"/>
                <w:sz w:val="28"/>
                <w:szCs w:val="28"/>
              </w:rPr>
              <w:t>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و عقبی </w:t>
            </w:r>
            <w:r w:rsidRPr="00A72BD9">
              <w:rPr>
                <w:rFonts w:cs="B Mitra"/>
                <w:sz w:val="28"/>
                <w:szCs w:val="28"/>
              </w:rPr>
              <w:t>(</w:t>
            </w:r>
            <w:proofErr w:type="spellStart"/>
            <w:r w:rsidRPr="00A72BD9">
              <w:rPr>
                <w:rFonts w:cs="B Mitra"/>
                <w:sz w:val="28"/>
                <w:szCs w:val="28"/>
              </w:rPr>
              <w:t>W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b</w:t>
            </w:r>
            <w:proofErr w:type="spellEnd"/>
            <w:r w:rsidRPr="00A72BD9">
              <w:rPr>
                <w:rFonts w:cs="B Mitra"/>
                <w:sz w:val="28"/>
                <w:szCs w:val="28"/>
              </w:rPr>
              <w:t>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لوله نمونه اصلی، و بخش جلویی </w:t>
            </w:r>
            <w:r w:rsidRPr="00A72BD9">
              <w:rPr>
                <w:rFonts w:cs="B Mitra"/>
                <w:sz w:val="28"/>
                <w:szCs w:val="28"/>
              </w:rPr>
              <w:t>(B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f</w:t>
            </w:r>
            <w:r w:rsidRPr="00A72BD9">
              <w:rPr>
                <w:rFonts w:cs="B Mitra"/>
                <w:sz w:val="28"/>
                <w:szCs w:val="28"/>
              </w:rPr>
              <w:t>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و عقبی </w:t>
            </w:r>
            <w:r w:rsidRPr="00A72BD9">
              <w:rPr>
                <w:rFonts w:cs="B Mitra"/>
                <w:sz w:val="28"/>
                <w:szCs w:val="28"/>
              </w:rPr>
              <w:t>(B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b</w:t>
            </w:r>
            <w:r w:rsidRPr="00A72BD9">
              <w:rPr>
                <w:rFonts w:cs="B Mitra"/>
                <w:sz w:val="28"/>
                <w:szCs w:val="28"/>
              </w:rPr>
              <w:t>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نمونه شاهد را محاسبه کنید.</w:t>
            </w:r>
          </w:p>
          <w:p w:rsidR="00A72BD9" w:rsidRPr="00A72BD9" w:rsidRDefault="00A72BD9" w:rsidP="00A72BD9">
            <w:pPr>
              <w:pStyle w:val="ListParagraph"/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نکته: اگر </w:t>
            </w:r>
            <w:proofErr w:type="spellStart"/>
            <w:r w:rsidRPr="00A72BD9">
              <w:rPr>
                <w:rFonts w:cs="B Mitra"/>
                <w:sz w:val="28"/>
                <w:szCs w:val="28"/>
              </w:rPr>
              <w:t>W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b</w:t>
            </w:r>
            <w:proofErr w:type="spellEnd"/>
            <w:r w:rsidRPr="00A72BD9">
              <w:rPr>
                <w:rFonts w:cs="B Mitra"/>
                <w:sz w:val="28"/>
                <w:szCs w:val="28"/>
              </w:rPr>
              <w:t>&gt;</w:t>
            </w:r>
            <w:proofErr w:type="spellStart"/>
            <w:r w:rsidRPr="00A72BD9">
              <w:rPr>
                <w:rFonts w:cs="B Mitra"/>
                <w:sz w:val="28"/>
                <w:szCs w:val="28"/>
              </w:rPr>
              <w:t>W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f</w:t>
            </w:r>
            <w:proofErr w:type="spellEnd"/>
            <w:r w:rsidRPr="00A72BD9">
              <w:rPr>
                <w:rFonts w:cs="B Mitra"/>
                <w:sz w:val="28"/>
                <w:szCs w:val="28"/>
              </w:rPr>
              <w:t>/10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، به این معنی است که ماده به بخش عقبی نشت کرده و نمونه از دست می رود.</w:t>
            </w:r>
          </w:p>
          <w:p w:rsidR="00A72BD9" w:rsidRPr="00A72BD9" w:rsidRDefault="00A72BD9" w:rsidP="00A72BD9">
            <w:pPr>
              <w:pStyle w:val="ListParagraph"/>
              <w:numPr>
                <w:ilvl w:val="0"/>
                <w:numId w:val="9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محاسبه غلظت </w:t>
            </w:r>
            <w:r w:rsidRPr="00A72BD9">
              <w:rPr>
                <w:rFonts w:cs="B Mitra"/>
                <w:sz w:val="28"/>
                <w:szCs w:val="28"/>
              </w:rPr>
              <w:t>(C)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6C091E">
              <w:rPr>
                <w:rFonts w:cs="B Mitra"/>
                <w:sz w:val="28"/>
                <w:szCs w:val="28"/>
                <w:rtl/>
              </w:rPr>
              <w:t>2-متوکسی اتانول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در حجم هوای نمونه برداری شده </w:t>
            </w:r>
            <w:r w:rsidRPr="00A72BD9">
              <w:rPr>
                <w:rFonts w:cs="B Mitra"/>
                <w:sz w:val="28"/>
                <w:szCs w:val="28"/>
              </w:rPr>
              <w:t>(V)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بر حسب لیتر:</w:t>
            </w:r>
          </w:p>
          <w:p w:rsidR="00A72BD9" w:rsidRPr="00A72BD9" w:rsidRDefault="00A72BD9" w:rsidP="00A72BD9">
            <w:pPr>
              <w:pStyle w:val="ListParagraph"/>
              <w:rPr>
                <w:rFonts w:cs="B Mitra"/>
                <w:sz w:val="28"/>
                <w:szCs w:val="28"/>
              </w:rPr>
            </w:pPr>
          </w:p>
          <w:p w:rsidR="00A72BD9" w:rsidRPr="00A72BD9" w:rsidRDefault="00A72BD9" w:rsidP="000C4E1C">
            <w:pPr>
              <w:pStyle w:val="ListParagraph"/>
              <w:bidi w:val="0"/>
              <w:rPr>
                <w:rFonts w:cs="B Mitra"/>
                <w:iCs/>
                <w:sz w:val="28"/>
                <w:szCs w:val="28"/>
                <w:rtl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cs="B Mitra"/>
                    <w:sz w:val="28"/>
                    <w:szCs w:val="28"/>
                  </w:rPr>
                  <m:t xml:space="preserve">C= </m:t>
                </m:r>
                <m:f>
                  <m:fPr>
                    <m:ctrlPr>
                      <w:rPr>
                        <w:rFonts w:ascii="Cambria Math" w:hAnsi="Cambria Math" w:cs="B Mitra"/>
                        <w:iCs/>
                        <w:sz w:val="28"/>
                        <w:szCs w:val="28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B Mitra"/>
                            <w:iCs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W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f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+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W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b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f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b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 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cs="B Mitra"/>
                        <w:sz w:val="28"/>
                        <w:szCs w:val="28"/>
                      </w:rPr>
                      <m:t>V</m:t>
                    </m:r>
                  </m:den>
                </m:f>
                <m:r>
                  <m:rPr>
                    <m:sty m:val="p"/>
                  </m:rPr>
                  <w:rPr>
                    <w:rFonts w:ascii="Cambria Math" w:cs="B Mitra"/>
                    <w:sz w:val="28"/>
                    <w:szCs w:val="28"/>
                  </w:rPr>
                  <m:t xml:space="preserve"> , mg/</m:t>
                </m:r>
                <m:sSup>
                  <m:sSupPr>
                    <m:ctrlPr>
                      <w:rPr>
                        <w:rFonts w:ascii="Cambria Math" w:hAnsi="Cambria Math" w:cs="B Mitra"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cs="B Mitra"/>
                        <w:sz w:val="28"/>
                        <w:szCs w:val="28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cs="B Mitra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</w:tr>
    </w:tbl>
    <w:p w:rsidR="00101F45" w:rsidRDefault="00101F45"/>
    <w:sectPr w:rsidR="00101F45" w:rsidSect="0081379C">
      <w:footerReference w:type="default" r:id="rId7"/>
      <w:pgSz w:w="11906" w:h="16838"/>
      <w:pgMar w:top="1440" w:right="1440" w:bottom="1440" w:left="1440" w:header="708" w:footer="708" w:gutter="0"/>
      <w:pgNumType w:start="65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775" w:rsidRDefault="006E5775" w:rsidP="0081379C">
      <w:pPr>
        <w:spacing w:line="240" w:lineRule="auto"/>
      </w:pPr>
      <w:r>
        <w:separator/>
      </w:r>
    </w:p>
  </w:endnote>
  <w:endnote w:type="continuationSeparator" w:id="0">
    <w:p w:rsidR="006E5775" w:rsidRDefault="006E5775" w:rsidP="008137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2850918"/>
      <w:docPartObj>
        <w:docPartGallery w:val="Page Numbers (Bottom of Page)"/>
        <w:docPartUnique/>
      </w:docPartObj>
    </w:sdtPr>
    <w:sdtContent>
      <w:p w:rsidR="0081379C" w:rsidRDefault="0081379C">
        <w:pPr>
          <w:pStyle w:val="Footer"/>
          <w:jc w:val="center"/>
        </w:pPr>
        <w:fldSimple w:instr=" PAGE   \* MERGEFORMAT ">
          <w:r>
            <w:rPr>
              <w:noProof/>
              <w:rtl/>
            </w:rPr>
            <w:t>67</w:t>
          </w:r>
        </w:fldSimple>
      </w:p>
    </w:sdtContent>
  </w:sdt>
  <w:p w:rsidR="0081379C" w:rsidRDefault="008137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775" w:rsidRDefault="006E5775" w:rsidP="0081379C">
      <w:pPr>
        <w:spacing w:line="240" w:lineRule="auto"/>
      </w:pPr>
      <w:r>
        <w:separator/>
      </w:r>
    </w:p>
  </w:footnote>
  <w:footnote w:type="continuationSeparator" w:id="0">
    <w:p w:rsidR="006E5775" w:rsidRDefault="006E5775" w:rsidP="008137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D29"/>
    <w:multiLevelType w:val="hybridMultilevel"/>
    <w:tmpl w:val="AEFEDB44"/>
    <w:lvl w:ilvl="0" w:tplc="9CF049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B4107"/>
    <w:multiLevelType w:val="hybridMultilevel"/>
    <w:tmpl w:val="48567F7C"/>
    <w:lvl w:ilvl="0" w:tplc="E58A98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920AC"/>
    <w:multiLevelType w:val="hybridMultilevel"/>
    <w:tmpl w:val="F050B884"/>
    <w:lvl w:ilvl="0" w:tplc="DC345FEA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4E1E15"/>
    <w:multiLevelType w:val="hybridMultilevel"/>
    <w:tmpl w:val="A426BDE4"/>
    <w:lvl w:ilvl="0" w:tplc="DB9A33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5549A"/>
    <w:multiLevelType w:val="hybridMultilevel"/>
    <w:tmpl w:val="D246522C"/>
    <w:lvl w:ilvl="0" w:tplc="9D9C0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21B25"/>
    <w:multiLevelType w:val="hybridMultilevel"/>
    <w:tmpl w:val="B8AE831A"/>
    <w:lvl w:ilvl="0" w:tplc="C8A2A5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67D42"/>
    <w:multiLevelType w:val="hybridMultilevel"/>
    <w:tmpl w:val="22D465A8"/>
    <w:lvl w:ilvl="0" w:tplc="2954E762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EE27DB"/>
    <w:multiLevelType w:val="hybridMultilevel"/>
    <w:tmpl w:val="E5603756"/>
    <w:lvl w:ilvl="0" w:tplc="A5820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A3183"/>
    <w:multiLevelType w:val="hybridMultilevel"/>
    <w:tmpl w:val="9F0C164A"/>
    <w:lvl w:ilvl="0" w:tplc="DF5C55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AA5"/>
    <w:rsid w:val="00052440"/>
    <w:rsid w:val="000A43F4"/>
    <w:rsid w:val="000C4E1C"/>
    <w:rsid w:val="00101F45"/>
    <w:rsid w:val="00150538"/>
    <w:rsid w:val="002035B8"/>
    <w:rsid w:val="002B6596"/>
    <w:rsid w:val="0031259A"/>
    <w:rsid w:val="003A1204"/>
    <w:rsid w:val="006C091E"/>
    <w:rsid w:val="006E5775"/>
    <w:rsid w:val="00732822"/>
    <w:rsid w:val="00744C6C"/>
    <w:rsid w:val="007C39B0"/>
    <w:rsid w:val="0081379C"/>
    <w:rsid w:val="0081578E"/>
    <w:rsid w:val="00922B26"/>
    <w:rsid w:val="009B31AA"/>
    <w:rsid w:val="009D73D2"/>
    <w:rsid w:val="009F3960"/>
    <w:rsid w:val="00A00F8C"/>
    <w:rsid w:val="00A2632D"/>
    <w:rsid w:val="00A576ED"/>
    <w:rsid w:val="00A66DC0"/>
    <w:rsid w:val="00A72BD9"/>
    <w:rsid w:val="00B02761"/>
    <w:rsid w:val="00BC3AA5"/>
    <w:rsid w:val="00BE0CBA"/>
    <w:rsid w:val="00C41804"/>
    <w:rsid w:val="00CB2725"/>
    <w:rsid w:val="00CD4571"/>
    <w:rsid w:val="00CE4308"/>
    <w:rsid w:val="00D736FE"/>
    <w:rsid w:val="00D877EB"/>
    <w:rsid w:val="00DC62BE"/>
    <w:rsid w:val="00DE3D8B"/>
    <w:rsid w:val="00E05C5D"/>
    <w:rsid w:val="00E14E41"/>
    <w:rsid w:val="00F25557"/>
    <w:rsid w:val="00F47F62"/>
    <w:rsid w:val="00F704A9"/>
    <w:rsid w:val="00F748A8"/>
    <w:rsid w:val="00FA68DE"/>
    <w:rsid w:val="00FC2371"/>
    <w:rsid w:val="00FC4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4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AA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7F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B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B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1379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379C"/>
  </w:style>
  <w:style w:type="paragraph" w:styleId="Footer">
    <w:name w:val="footer"/>
    <w:basedOn w:val="Normal"/>
    <w:link w:val="FooterChar"/>
    <w:uiPriority w:val="99"/>
    <w:unhideWhenUsed/>
    <w:rsid w:val="0081379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7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</dc:creator>
  <cp:lastModifiedBy>pedi</cp:lastModifiedBy>
  <cp:revision>21</cp:revision>
  <dcterms:created xsi:type="dcterms:W3CDTF">2011-06-15T20:35:00Z</dcterms:created>
  <dcterms:modified xsi:type="dcterms:W3CDTF">2011-10-07T19:38:00Z</dcterms:modified>
</cp:coreProperties>
</file>