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9D7" w:rsidRDefault="007079C2">
      <w:r w:rsidRPr="00802180">
        <w:rPr>
          <w:rFonts w:cs="B Nazanin"/>
          <w:b/>
          <w:bCs/>
          <w:color w:val="0000FF"/>
          <w:sz w:val="36"/>
          <w:szCs w:val="36"/>
          <w:rtl/>
        </w:rPr>
        <w:t>گاز کلر</w:t>
      </w:r>
      <w:r w:rsidRPr="00802180">
        <w:rPr>
          <w:rFonts w:cs="B Nazanin"/>
          <w:b/>
          <w:bCs/>
          <w:color w:val="333333"/>
          <w:sz w:val="36"/>
          <w:szCs w:val="36"/>
          <w:rtl/>
        </w:rPr>
        <w:t xml:space="preserve"> </w:t>
      </w:r>
      <w:r w:rsidRPr="00802180">
        <w:rPr>
          <w:rFonts w:cs="B Nazanin"/>
          <w:b/>
          <w:bCs/>
          <w:color w:val="333333"/>
          <w:sz w:val="36"/>
          <w:szCs w:val="36"/>
          <w:rtl/>
        </w:rPr>
        <w:br/>
        <w:t>کلر گازی است زرد مایل به سبز که دارای خاصیت میکروب کشی قوی است ،‌تنفس این گاز برای انسان وسایر پستانداران بسیار خطرناک است از این گاز برای گندزدایی آب آشامیدنی در تصفیه خانه ها استفاده میشود . برخی از مواد کلر دار که برای نظافت و بهداشت استفاده میشوند مانند پرکلرین ، کلروردشو و آب ژاول هنگامی که با اسیدها حتی اسید ضعیف مانند سرکه و یا برخی مواد دیگرمخلوط میشوند مقدار زیادی گاز کلر از خود متصاعد میکنند که تنفس آن خطرناک بوده و میتواند باعث مسمومیت وآسیبهای آنی و حاد ومزمن و طولانی مدت شود.</w:t>
      </w:r>
    </w:p>
    <w:sectPr w:rsidR="004869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079C2"/>
    <w:rsid w:val="004869D7"/>
    <w:rsid w:val="007079C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Company>Grizli777</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2</cp:revision>
  <dcterms:created xsi:type="dcterms:W3CDTF">2015-01-08T12:18:00Z</dcterms:created>
  <dcterms:modified xsi:type="dcterms:W3CDTF">2015-01-08T12:18:00Z</dcterms:modified>
</cp:coreProperties>
</file>